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842D" w14:textId="77777777" w:rsidR="00973BA1" w:rsidRDefault="00442A3D">
      <w:pPr>
        <w:spacing w:line="276" w:lineRule="auto"/>
        <w:ind w:right="141"/>
        <w:rPr>
          <w:b/>
          <w:color w:val="000000"/>
        </w:rPr>
      </w:pPr>
      <w:r>
        <w:rPr>
          <w:b/>
          <w:color w:val="000000"/>
        </w:rPr>
        <w:t>Informacja Prasowa</w:t>
      </w:r>
    </w:p>
    <w:p w14:paraId="64C1673F" w14:textId="5E9CBEB8" w:rsidR="00973BA1" w:rsidRDefault="00442A3D">
      <w:pPr>
        <w:spacing w:line="276" w:lineRule="auto"/>
        <w:ind w:right="141"/>
        <w:jc w:val="right"/>
        <w:rPr>
          <w:color w:val="000000"/>
        </w:rPr>
      </w:pPr>
      <w:r>
        <w:rPr>
          <w:color w:val="000000"/>
        </w:rPr>
        <w:t xml:space="preserve">Warszawa, </w:t>
      </w:r>
      <w:r w:rsidR="009D73EC">
        <w:rPr>
          <w:color w:val="000000"/>
        </w:rPr>
        <w:t>28</w:t>
      </w:r>
      <w:r>
        <w:rPr>
          <w:color w:val="000000"/>
        </w:rPr>
        <w:t>.10.2022 r.</w:t>
      </w:r>
    </w:p>
    <w:p w14:paraId="6AA2BEDD" w14:textId="77777777" w:rsidR="00973BA1" w:rsidRDefault="00973BA1">
      <w:pPr>
        <w:spacing w:line="276" w:lineRule="auto"/>
        <w:ind w:right="560"/>
        <w:jc w:val="both"/>
        <w:rPr>
          <w:color w:val="000000"/>
          <w:sz w:val="22"/>
          <w:szCs w:val="22"/>
        </w:rPr>
      </w:pPr>
    </w:p>
    <w:p w14:paraId="00812278" w14:textId="27D3108D" w:rsidR="00973BA1" w:rsidRDefault="009D73EC">
      <w:pPr>
        <w:pBdr>
          <w:top w:val="single" w:sz="4" w:space="11" w:color="549E39"/>
          <w:left w:val="nil"/>
          <w:bottom w:val="single" w:sz="4" w:space="11" w:color="549E39"/>
          <w:right w:val="nil"/>
          <w:between w:val="nil"/>
        </w:pBdr>
        <w:ind w:right="-6"/>
        <w:jc w:val="both"/>
        <w:rPr>
          <w:b/>
          <w:color w:val="538135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538135"/>
          <w:sz w:val="36"/>
          <w:szCs w:val="36"/>
        </w:rPr>
        <w:t xml:space="preserve">Żabka Jush zwycięża w konkursie </w:t>
      </w:r>
      <w:bookmarkStart w:id="1" w:name="_Hlk117850805"/>
      <w:proofErr w:type="spellStart"/>
      <w:r w:rsidRPr="009D73EC">
        <w:rPr>
          <w:b/>
          <w:color w:val="538135"/>
          <w:sz w:val="36"/>
          <w:szCs w:val="36"/>
        </w:rPr>
        <w:t>Fintech</w:t>
      </w:r>
      <w:proofErr w:type="spellEnd"/>
      <w:r w:rsidRPr="009D73EC">
        <w:rPr>
          <w:b/>
          <w:color w:val="538135"/>
          <w:sz w:val="36"/>
          <w:szCs w:val="36"/>
        </w:rPr>
        <w:t xml:space="preserve"> </w:t>
      </w:r>
      <w:proofErr w:type="spellStart"/>
      <w:r w:rsidRPr="009D73EC">
        <w:rPr>
          <w:b/>
          <w:color w:val="538135"/>
          <w:sz w:val="36"/>
          <w:szCs w:val="36"/>
        </w:rPr>
        <w:t>Awards</w:t>
      </w:r>
      <w:proofErr w:type="spellEnd"/>
      <w:r>
        <w:rPr>
          <w:b/>
          <w:color w:val="538135"/>
          <w:sz w:val="36"/>
          <w:szCs w:val="36"/>
        </w:rPr>
        <w:t xml:space="preserve"> </w:t>
      </w:r>
      <w:bookmarkEnd w:id="1"/>
      <w:r>
        <w:rPr>
          <w:b/>
          <w:color w:val="538135"/>
          <w:sz w:val="36"/>
          <w:szCs w:val="36"/>
        </w:rPr>
        <w:t xml:space="preserve">w kategorii e-commerce! </w:t>
      </w:r>
    </w:p>
    <w:p w14:paraId="75140492" w14:textId="2CC4E944" w:rsidR="00973BA1" w:rsidRDefault="00027D9A">
      <w:pPr>
        <w:spacing w:after="160" w:line="259" w:lineRule="auto"/>
        <w:jc w:val="both"/>
        <w:rPr>
          <w:b/>
          <w:sz w:val="24"/>
        </w:rPr>
      </w:pPr>
      <w:r>
        <w:rPr>
          <w:b/>
          <w:sz w:val="24"/>
        </w:rPr>
        <w:t xml:space="preserve">Po zaledwie roku działalności, Żabka Jush została uznana przez </w:t>
      </w:r>
      <w:r w:rsidR="00C177BE">
        <w:rPr>
          <w:b/>
          <w:sz w:val="24"/>
        </w:rPr>
        <w:t>radę programową</w:t>
      </w:r>
      <w:r>
        <w:rPr>
          <w:b/>
          <w:sz w:val="24"/>
        </w:rPr>
        <w:t xml:space="preserve"> konkursu </w:t>
      </w:r>
      <w:proofErr w:type="spellStart"/>
      <w:r>
        <w:rPr>
          <w:b/>
          <w:sz w:val="24"/>
        </w:rPr>
        <w:t>Fintech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Awards</w:t>
      </w:r>
      <w:proofErr w:type="spellEnd"/>
      <w:r>
        <w:rPr>
          <w:b/>
          <w:sz w:val="24"/>
        </w:rPr>
        <w:t xml:space="preserve"> najlepszym </w:t>
      </w:r>
      <w:r w:rsidR="00286FA1" w:rsidRPr="00286FA1">
        <w:rPr>
          <w:b/>
          <w:sz w:val="24"/>
        </w:rPr>
        <w:t>innowacyjn</w:t>
      </w:r>
      <w:r w:rsidR="00286FA1">
        <w:rPr>
          <w:b/>
          <w:sz w:val="24"/>
        </w:rPr>
        <w:t>ym</w:t>
      </w:r>
      <w:r w:rsidR="00286FA1" w:rsidRPr="00286FA1">
        <w:rPr>
          <w:b/>
          <w:sz w:val="24"/>
        </w:rPr>
        <w:t xml:space="preserve"> rozwiązani</w:t>
      </w:r>
      <w:r w:rsidR="00286FA1">
        <w:rPr>
          <w:b/>
          <w:sz w:val="24"/>
        </w:rPr>
        <w:t>em</w:t>
      </w:r>
      <w:r w:rsidR="00286FA1" w:rsidRPr="00286FA1">
        <w:rPr>
          <w:b/>
          <w:sz w:val="24"/>
        </w:rPr>
        <w:t xml:space="preserve"> w kategoriach</w:t>
      </w:r>
      <w:r w:rsidR="00286FA1">
        <w:rPr>
          <w:b/>
          <w:sz w:val="24"/>
        </w:rPr>
        <w:t xml:space="preserve"> </w:t>
      </w:r>
      <w:r w:rsidR="00F710B6">
        <w:rPr>
          <w:b/>
          <w:sz w:val="24"/>
        </w:rPr>
        <w:t xml:space="preserve">e-commerce. </w:t>
      </w:r>
      <w:r w:rsidR="00165D38">
        <w:rPr>
          <w:b/>
          <w:sz w:val="24"/>
        </w:rPr>
        <w:t xml:space="preserve">To kolejny duży sukces pokazujący, że Żabka Jush cieszy się zarówno uznaniem klientów, jak i branży. </w:t>
      </w:r>
    </w:p>
    <w:p w14:paraId="1C0050F9" w14:textId="6D6AF5DC" w:rsidR="00973BA1" w:rsidRDefault="00286FA1">
      <w:pPr>
        <w:spacing w:after="160" w:line="259" w:lineRule="auto"/>
        <w:jc w:val="both"/>
        <w:rPr>
          <w:sz w:val="24"/>
        </w:rPr>
      </w:pPr>
      <w:proofErr w:type="spellStart"/>
      <w:r>
        <w:rPr>
          <w:sz w:val="24"/>
        </w:rPr>
        <w:t>Fintech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Awards</w:t>
      </w:r>
      <w:proofErr w:type="spellEnd"/>
      <w:r>
        <w:rPr>
          <w:sz w:val="24"/>
        </w:rPr>
        <w:t xml:space="preserve"> to konkurs, który nagradza i docenia najbardziej innowacyjne rozwiązania technologiczne. Tegoroczne n</w:t>
      </w:r>
      <w:r w:rsidRPr="00286FA1">
        <w:rPr>
          <w:sz w:val="24"/>
        </w:rPr>
        <w:t>ominacje zostały przygotowane przez redakcję Fintek.pl</w:t>
      </w:r>
      <w:r w:rsidR="00564916">
        <w:rPr>
          <w:sz w:val="24"/>
        </w:rPr>
        <w:t>,</w:t>
      </w:r>
      <w:r w:rsidRPr="00286FA1">
        <w:rPr>
          <w:sz w:val="24"/>
        </w:rPr>
        <w:t xml:space="preserve"> </w:t>
      </w:r>
      <w:r w:rsidR="00564916">
        <w:rPr>
          <w:sz w:val="24"/>
        </w:rPr>
        <w:t>n</w:t>
      </w:r>
      <w:r>
        <w:rPr>
          <w:sz w:val="24"/>
        </w:rPr>
        <w:t>atomiast z</w:t>
      </w:r>
      <w:r w:rsidRPr="00286FA1">
        <w:rPr>
          <w:sz w:val="24"/>
        </w:rPr>
        <w:t xml:space="preserve">a wybór laureatów </w:t>
      </w:r>
      <w:r>
        <w:rPr>
          <w:sz w:val="24"/>
        </w:rPr>
        <w:t xml:space="preserve">konkursu </w:t>
      </w:r>
      <w:r w:rsidR="00564916">
        <w:rPr>
          <w:sz w:val="24"/>
        </w:rPr>
        <w:t>odpowiadała</w:t>
      </w:r>
      <w:r w:rsidRPr="00286FA1">
        <w:rPr>
          <w:sz w:val="24"/>
        </w:rPr>
        <w:t xml:space="preserve"> Rada Programowa, która składa się z ekspertów i praktyków branży.</w:t>
      </w:r>
      <w:r w:rsidR="00350CA5">
        <w:rPr>
          <w:sz w:val="24"/>
        </w:rPr>
        <w:t xml:space="preserve"> </w:t>
      </w:r>
      <w:r w:rsidR="008454F5">
        <w:rPr>
          <w:sz w:val="24"/>
        </w:rPr>
        <w:t>N</w:t>
      </w:r>
      <w:r w:rsidR="00350CA5">
        <w:rPr>
          <w:sz w:val="24"/>
        </w:rPr>
        <w:t xml:space="preserve">agrody </w:t>
      </w:r>
      <w:r w:rsidR="008454F5">
        <w:rPr>
          <w:sz w:val="24"/>
        </w:rPr>
        <w:t xml:space="preserve">przyznano </w:t>
      </w:r>
      <w:r w:rsidR="00350CA5">
        <w:rPr>
          <w:sz w:val="24"/>
        </w:rPr>
        <w:t xml:space="preserve">w 10 kategoriach. </w:t>
      </w:r>
    </w:p>
    <w:p w14:paraId="2EF78735" w14:textId="0A2629A3" w:rsidR="00350CA5" w:rsidRDefault="00350CA5">
      <w:pPr>
        <w:spacing w:after="160" w:line="259" w:lineRule="auto"/>
        <w:jc w:val="both"/>
        <w:rPr>
          <w:sz w:val="24"/>
        </w:rPr>
      </w:pPr>
      <w:r>
        <w:rPr>
          <w:sz w:val="24"/>
        </w:rPr>
        <w:t>Żabka Jush została uznana za najlepsze rozwiązanie e-commerce m.in. dzięki</w:t>
      </w:r>
      <w:r w:rsidRPr="00350CA5">
        <w:rPr>
          <w:sz w:val="24"/>
        </w:rPr>
        <w:t xml:space="preserve"> ekspresow</w:t>
      </w:r>
      <w:r>
        <w:rPr>
          <w:sz w:val="24"/>
        </w:rPr>
        <w:t>ej</w:t>
      </w:r>
      <w:r w:rsidRPr="00350CA5">
        <w:rPr>
          <w:sz w:val="24"/>
        </w:rPr>
        <w:t xml:space="preserve"> dostaw</w:t>
      </w:r>
      <w:r>
        <w:rPr>
          <w:sz w:val="24"/>
        </w:rPr>
        <w:t>ie</w:t>
      </w:r>
      <w:r w:rsidRPr="00350CA5">
        <w:rPr>
          <w:sz w:val="24"/>
        </w:rPr>
        <w:t xml:space="preserve"> zakupów</w:t>
      </w:r>
      <w:r>
        <w:rPr>
          <w:sz w:val="24"/>
        </w:rPr>
        <w:t xml:space="preserve"> oraz innowacyjn</w:t>
      </w:r>
      <w:r w:rsidR="00B2436E">
        <w:rPr>
          <w:sz w:val="24"/>
        </w:rPr>
        <w:t xml:space="preserve">ej </w:t>
      </w:r>
      <w:r w:rsidR="00D54BFA">
        <w:rPr>
          <w:sz w:val="24"/>
        </w:rPr>
        <w:t>opcji</w:t>
      </w:r>
      <w:r w:rsidR="00B2436E">
        <w:rPr>
          <w:sz w:val="24"/>
        </w:rPr>
        <w:t xml:space="preserve"> </w:t>
      </w:r>
      <w:r>
        <w:rPr>
          <w:sz w:val="24"/>
        </w:rPr>
        <w:t>zamówień</w:t>
      </w:r>
      <w:r w:rsidRPr="00350CA5">
        <w:rPr>
          <w:sz w:val="24"/>
        </w:rPr>
        <w:t xml:space="preserve"> </w:t>
      </w:r>
      <w:r w:rsidR="00B2436E">
        <w:rPr>
          <w:sz w:val="24"/>
        </w:rPr>
        <w:t xml:space="preserve">dostarczanych </w:t>
      </w:r>
      <w:r w:rsidRPr="00350CA5">
        <w:rPr>
          <w:sz w:val="24"/>
        </w:rPr>
        <w:t>w plener</w:t>
      </w:r>
      <w:r>
        <w:rPr>
          <w:sz w:val="24"/>
        </w:rPr>
        <w:t xml:space="preserve">, które, szczególnie latem, cieszyły się ogromną popularnością wśród klientów. </w:t>
      </w:r>
    </w:p>
    <w:p w14:paraId="4E1FAE6F" w14:textId="1BC1682D" w:rsidR="00027D9A" w:rsidRDefault="00027D9A" w:rsidP="00027D9A">
      <w:pPr>
        <w:spacing w:after="160" w:line="259" w:lineRule="auto"/>
        <w:jc w:val="both"/>
        <w:rPr>
          <w:i/>
          <w:sz w:val="24"/>
        </w:rPr>
      </w:pPr>
      <w:r w:rsidRPr="00027D9A">
        <w:rPr>
          <w:i/>
          <w:sz w:val="24"/>
        </w:rPr>
        <w:t>Jesteśmy ogromnie szczęśliwi, że po zaledwie roku funkcjonowania na rynku, stworzyliśmy usługę, która jest doceniana zarówno przez naszych klientów, jak i przez ekspertów. Żabka Jush to przykład wizji o perfekcyjnym dopasowaniu do klienta i wpisaniu się w jego potrzeby, która stała się rzeczywistością</w:t>
      </w:r>
      <w:r>
        <w:rPr>
          <w:i/>
          <w:sz w:val="24"/>
        </w:rPr>
        <w:t xml:space="preserve"> – </w:t>
      </w:r>
      <w:r w:rsidRPr="00027D9A">
        <w:rPr>
          <w:iCs/>
          <w:sz w:val="24"/>
        </w:rPr>
        <w:t>mówił podczas gali finałowej, która odbyła się 27 października</w:t>
      </w:r>
      <w:r w:rsidR="002D5096">
        <w:rPr>
          <w:iCs/>
          <w:sz w:val="24"/>
        </w:rPr>
        <w:t xml:space="preserve"> </w:t>
      </w:r>
      <w:r w:rsidR="002D5096" w:rsidRPr="002D5096">
        <w:rPr>
          <w:iCs/>
          <w:sz w:val="24"/>
        </w:rPr>
        <w:t>w Warszawie</w:t>
      </w:r>
      <w:r w:rsidRPr="00027D9A">
        <w:rPr>
          <w:iCs/>
          <w:sz w:val="24"/>
        </w:rPr>
        <w:t xml:space="preserve">, Michał Nowakowski, </w:t>
      </w:r>
      <w:proofErr w:type="spellStart"/>
      <w:r w:rsidRPr="00027D9A">
        <w:rPr>
          <w:iCs/>
          <w:sz w:val="24"/>
        </w:rPr>
        <w:t>Head</w:t>
      </w:r>
      <w:proofErr w:type="spellEnd"/>
      <w:r w:rsidRPr="00027D9A">
        <w:rPr>
          <w:iCs/>
          <w:sz w:val="24"/>
        </w:rPr>
        <w:t xml:space="preserve"> of </w:t>
      </w:r>
      <w:proofErr w:type="spellStart"/>
      <w:r w:rsidRPr="00027D9A">
        <w:rPr>
          <w:iCs/>
          <w:sz w:val="24"/>
        </w:rPr>
        <w:t>Scalability</w:t>
      </w:r>
      <w:proofErr w:type="spellEnd"/>
      <w:r w:rsidRPr="00027D9A">
        <w:rPr>
          <w:iCs/>
          <w:sz w:val="24"/>
        </w:rPr>
        <w:t xml:space="preserve"> w Lite e-Commerce.</w:t>
      </w:r>
      <w:r>
        <w:rPr>
          <w:i/>
          <w:sz w:val="24"/>
        </w:rPr>
        <w:t xml:space="preserve"> </w:t>
      </w:r>
      <w:r w:rsidR="00EA512A">
        <w:rPr>
          <w:i/>
          <w:sz w:val="24"/>
        </w:rPr>
        <w:t xml:space="preserve">– </w:t>
      </w:r>
      <w:r w:rsidRPr="00027D9A">
        <w:rPr>
          <w:i/>
          <w:sz w:val="24"/>
        </w:rPr>
        <w:t xml:space="preserve">Od początku wiedzieliśmy, że technologia jest kluczem do sukcesu. Dzięki intuicyjnej aplikacji i niezwykle szybkiej dostawie, każdego dnia ułatwiamy życie naszym klientom. Zadbaliśmy o to, żeby cały proces był niezwykle wygodny </w:t>
      </w:r>
      <w:r w:rsidR="00952E4A">
        <w:rPr>
          <w:i/>
          <w:sz w:val="24"/>
        </w:rPr>
        <w:t>–</w:t>
      </w:r>
      <w:r w:rsidRPr="00027D9A">
        <w:rPr>
          <w:i/>
          <w:sz w:val="24"/>
        </w:rPr>
        <w:t xml:space="preserve"> zarówno na etapie rejestracji, jak i podpięcia możliwości płatniczych takich jak BLIK, Apple oraz </w:t>
      </w:r>
      <w:r w:rsidR="00C1169C">
        <w:rPr>
          <w:i/>
          <w:sz w:val="24"/>
        </w:rPr>
        <w:t>Google</w:t>
      </w:r>
      <w:r w:rsidRPr="00027D9A">
        <w:rPr>
          <w:i/>
          <w:sz w:val="24"/>
        </w:rPr>
        <w:t xml:space="preserve"> </w:t>
      </w:r>
      <w:proofErr w:type="spellStart"/>
      <w:r w:rsidRPr="00027D9A">
        <w:rPr>
          <w:i/>
          <w:sz w:val="24"/>
        </w:rPr>
        <w:t>Pay</w:t>
      </w:r>
      <w:proofErr w:type="spellEnd"/>
      <w:r w:rsidRPr="00027D9A">
        <w:rPr>
          <w:i/>
          <w:sz w:val="24"/>
        </w:rPr>
        <w:t>. Sprawiamy, że za pomocą kilku kliknięć w swoich smartfonach, mogą zamówić to, czego potrzebują w danym momencie</w:t>
      </w:r>
      <w:r w:rsidR="00D54401">
        <w:rPr>
          <w:i/>
          <w:sz w:val="24"/>
        </w:rPr>
        <w:t>,</w:t>
      </w:r>
      <w:r w:rsidRPr="00027D9A">
        <w:rPr>
          <w:i/>
          <w:sz w:val="24"/>
        </w:rPr>
        <w:t xml:space="preserve"> a zakupy otrzymają niemal natychmiast </w:t>
      </w:r>
      <w:r w:rsidR="00952E4A">
        <w:rPr>
          <w:i/>
          <w:sz w:val="24"/>
        </w:rPr>
        <w:t>–</w:t>
      </w:r>
      <w:r w:rsidRPr="00027D9A">
        <w:rPr>
          <w:i/>
          <w:sz w:val="24"/>
        </w:rPr>
        <w:t xml:space="preserve"> nawet w ciągu 15 minut od momentu złożenia zamówienia produkty trafią pod drzwi mieszkani</w:t>
      </w:r>
      <w:r>
        <w:rPr>
          <w:i/>
          <w:sz w:val="24"/>
        </w:rPr>
        <w:t xml:space="preserve">a – </w:t>
      </w:r>
      <w:r w:rsidRPr="00027D9A">
        <w:rPr>
          <w:iCs/>
          <w:sz w:val="24"/>
        </w:rPr>
        <w:t>dodał.</w:t>
      </w:r>
      <w:r>
        <w:rPr>
          <w:i/>
          <w:sz w:val="24"/>
        </w:rPr>
        <w:t xml:space="preserve"> </w:t>
      </w:r>
    </w:p>
    <w:p w14:paraId="31798C19" w14:textId="33F95BED" w:rsidR="00973BA1" w:rsidRDefault="00442A3D">
      <w:pPr>
        <w:spacing w:before="240" w:after="24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Żabka Jush doceni</w:t>
      </w:r>
      <w:r w:rsidR="00952E4A">
        <w:rPr>
          <w:b/>
          <w:color w:val="000000"/>
          <w:sz w:val="24"/>
        </w:rPr>
        <w:t>ana</w:t>
      </w:r>
      <w:r>
        <w:rPr>
          <w:b/>
          <w:color w:val="000000"/>
          <w:sz w:val="24"/>
        </w:rPr>
        <w:t xml:space="preserve"> przez branżę</w:t>
      </w:r>
    </w:p>
    <w:p w14:paraId="1F0079B8" w14:textId="10CFAFDB" w:rsidR="00973BA1" w:rsidRDefault="00952E4A">
      <w:pPr>
        <w:spacing w:before="240" w:after="240"/>
        <w:jc w:val="both"/>
        <w:rPr>
          <w:sz w:val="24"/>
        </w:rPr>
      </w:pPr>
      <w:proofErr w:type="spellStart"/>
      <w:r w:rsidRPr="00952E4A">
        <w:rPr>
          <w:sz w:val="24"/>
        </w:rPr>
        <w:t>Fintech</w:t>
      </w:r>
      <w:proofErr w:type="spellEnd"/>
      <w:r w:rsidRPr="00952E4A">
        <w:rPr>
          <w:sz w:val="24"/>
        </w:rPr>
        <w:t xml:space="preserve"> </w:t>
      </w:r>
      <w:proofErr w:type="spellStart"/>
      <w:r w:rsidRPr="00952E4A">
        <w:rPr>
          <w:sz w:val="24"/>
        </w:rPr>
        <w:t>Awards</w:t>
      </w:r>
      <w:proofErr w:type="spellEnd"/>
      <w:r w:rsidRPr="00952E4A">
        <w:rPr>
          <w:sz w:val="24"/>
        </w:rPr>
        <w:t xml:space="preserve"> </w:t>
      </w:r>
      <w:r>
        <w:rPr>
          <w:sz w:val="24"/>
        </w:rPr>
        <w:t>to jedna z wielu nagród, którymi w ostatnim czasie może się pochwalić Żabka Jush. Została ona również</w:t>
      </w:r>
      <w:r w:rsidR="00442A3D">
        <w:rPr>
          <w:sz w:val="24"/>
        </w:rPr>
        <w:t xml:space="preserve"> docenione na Retail </w:t>
      </w:r>
      <w:proofErr w:type="spellStart"/>
      <w:r w:rsidR="00442A3D">
        <w:rPr>
          <w:sz w:val="24"/>
        </w:rPr>
        <w:t>Trends</w:t>
      </w:r>
      <w:proofErr w:type="spellEnd"/>
      <w:r w:rsidR="00442A3D">
        <w:rPr>
          <w:sz w:val="24"/>
        </w:rPr>
        <w:t xml:space="preserve"> 2022, gdzie Lite e-Commerce otrzymał statuetkę Market Roku 2022 w kategorii Najlepszy Start-</w:t>
      </w:r>
      <w:proofErr w:type="spellStart"/>
      <w:r w:rsidR="00442A3D">
        <w:rPr>
          <w:sz w:val="24"/>
        </w:rPr>
        <w:t>up</w:t>
      </w:r>
      <w:proofErr w:type="spellEnd"/>
      <w:r w:rsidR="00442A3D">
        <w:rPr>
          <w:sz w:val="24"/>
        </w:rPr>
        <w:t xml:space="preserve"> Handlowy. </w:t>
      </w:r>
    </w:p>
    <w:p w14:paraId="704A4B20" w14:textId="68166F1A" w:rsidR="00973BA1" w:rsidRDefault="00952E4A">
      <w:pPr>
        <w:spacing w:before="240" w:after="240"/>
        <w:jc w:val="both"/>
        <w:rPr>
          <w:sz w:val="24"/>
        </w:rPr>
      </w:pPr>
      <w:r>
        <w:rPr>
          <w:sz w:val="24"/>
        </w:rPr>
        <w:t>Co więcej, w</w:t>
      </w:r>
      <w:r w:rsidR="00442A3D">
        <w:rPr>
          <w:sz w:val="24"/>
        </w:rPr>
        <w:t xml:space="preserve">edług badania ASM Sales Force </w:t>
      </w:r>
      <w:proofErr w:type="spellStart"/>
      <w:r w:rsidR="00442A3D">
        <w:rPr>
          <w:sz w:val="24"/>
        </w:rPr>
        <w:t>Agency</w:t>
      </w:r>
      <w:proofErr w:type="spellEnd"/>
      <w:r w:rsidR="00442A3D">
        <w:rPr>
          <w:sz w:val="24"/>
        </w:rPr>
        <w:t xml:space="preserve">, zakupy poprzez Żabkę Jush znalazły się na pierwszym miejscu wśród wszystkich operatorów oferujących ekspresowe zakupy online. Eksperci docenili </w:t>
      </w:r>
      <w:proofErr w:type="spellStart"/>
      <w:r w:rsidR="00442A3D">
        <w:rPr>
          <w:sz w:val="24"/>
        </w:rPr>
        <w:t>Jusha</w:t>
      </w:r>
      <w:proofErr w:type="spellEnd"/>
      <w:r w:rsidR="00442A3D">
        <w:rPr>
          <w:sz w:val="24"/>
        </w:rPr>
        <w:t xml:space="preserve"> między innymi za bardzo intuicyjną aplikację, szybkie terminy realizacji zamówień oraz bezproblemowy kontakt z obsługą klienta. Łącznie poddano analizie aż 11 elementów, które wpłynęły na końcowy wynik zestawienia.</w:t>
      </w:r>
    </w:p>
    <w:p w14:paraId="6D310F2C" w14:textId="3FB12804" w:rsidR="00973BA1" w:rsidRDefault="00442A3D">
      <w:pPr>
        <w:spacing w:before="280" w:after="280"/>
        <w:jc w:val="both"/>
        <w:rPr>
          <w:b/>
        </w:rPr>
      </w:pPr>
      <w:r>
        <w:rPr>
          <w:sz w:val="24"/>
        </w:rPr>
        <w:lastRenderedPageBreak/>
        <w:t xml:space="preserve">Obecnie z aplikacji można korzystać w Warszawie, Krakowie, Gdańsku, Katowicach, Poznaniu i Piasecznie. Dostawy są realizowane od 7:00 do 23:00, a w stolicy podczas weekendów nawet do 24:00. Tyczy się to również niedziel niehandlowych. </w:t>
      </w:r>
    </w:p>
    <w:p w14:paraId="0E1FF144" w14:textId="77777777" w:rsidR="00973BA1" w:rsidRDefault="00442A3D">
      <w:pPr>
        <w:jc w:val="both"/>
      </w:pPr>
      <w:r>
        <w:rPr>
          <w:b/>
        </w:rPr>
        <w:t>Lite e-Commerce Sp. z o.o.</w:t>
      </w:r>
      <w:r>
        <w:t xml:space="preserve"> - to spółka w Grupie Żabka odpowiedzialna za tworzenie rozwiązań e-commerce. Spółka skupia się na tworzeniu technologii, budowie produktów oraz zarządzaniu operacjami e-Commerce w ramach Grupy.</w:t>
      </w:r>
    </w:p>
    <w:p w14:paraId="7A776EEE" w14:textId="77777777" w:rsidR="00973BA1" w:rsidRDefault="00973BA1">
      <w:pPr>
        <w:pBdr>
          <w:bottom w:val="single" w:sz="6" w:space="1" w:color="000000"/>
        </w:pBdr>
        <w:spacing w:line="276" w:lineRule="auto"/>
        <w:jc w:val="both"/>
      </w:pPr>
    </w:p>
    <w:p w14:paraId="52E78743" w14:textId="77777777" w:rsidR="00973BA1" w:rsidRPr="009D73EC" w:rsidRDefault="00442A3D">
      <w:pPr>
        <w:spacing w:before="360" w:after="120"/>
        <w:rPr>
          <w:b/>
          <w:lang w:val="en-US"/>
        </w:rPr>
      </w:pPr>
      <w:r w:rsidRPr="009D73EC">
        <w:rPr>
          <w:b/>
          <w:lang w:val="en-US"/>
        </w:rPr>
        <w:t>Lite e-Commerce</w:t>
      </w:r>
    </w:p>
    <w:p w14:paraId="173CF746" w14:textId="74FE411F" w:rsidR="00973BA1" w:rsidRPr="009D73EC" w:rsidRDefault="00442A3D">
      <w:pPr>
        <w:rPr>
          <w:lang w:val="en-US"/>
        </w:rPr>
      </w:pPr>
      <w:r w:rsidRPr="009D73EC">
        <w:rPr>
          <w:lang w:val="en-US"/>
        </w:rPr>
        <w:t xml:space="preserve">Biuro </w:t>
      </w:r>
      <w:proofErr w:type="spellStart"/>
      <w:r w:rsidRPr="009D73EC">
        <w:rPr>
          <w:lang w:val="en-US"/>
        </w:rPr>
        <w:t>Prasowe</w:t>
      </w:r>
      <w:proofErr w:type="spellEnd"/>
      <w:r w:rsidRPr="009D73EC">
        <w:rPr>
          <w:lang w:val="en-US"/>
        </w:rPr>
        <w:t xml:space="preserve"> Lite e-Commerce</w:t>
      </w:r>
      <w:r w:rsidRPr="009D73EC">
        <w:rPr>
          <w:lang w:val="en-US"/>
        </w:rPr>
        <w:br/>
        <w:t xml:space="preserve">Email: </w:t>
      </w:r>
      <w:hyperlink r:id="rId7">
        <w:r w:rsidRPr="009D73EC">
          <w:rPr>
            <w:color w:val="6B9F25"/>
            <w:u w:val="single"/>
            <w:lang w:val="en-US"/>
          </w:rPr>
          <w:t>media@lite.tech</w:t>
        </w:r>
      </w:hyperlink>
      <w:r w:rsidRPr="009D73EC">
        <w:rPr>
          <w:lang w:val="en-US"/>
        </w:rPr>
        <w:br/>
      </w:r>
    </w:p>
    <w:sectPr w:rsidR="00973BA1" w:rsidRPr="009D7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E26F" w14:textId="77777777" w:rsidR="00A15BB8" w:rsidRDefault="00A15BB8">
      <w:r>
        <w:separator/>
      </w:r>
    </w:p>
  </w:endnote>
  <w:endnote w:type="continuationSeparator" w:id="0">
    <w:p w14:paraId="7F6C07BB" w14:textId="77777777" w:rsidR="00A15BB8" w:rsidRDefault="00A1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558B" w14:textId="77777777" w:rsidR="00973BA1" w:rsidRDefault="00973B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EB38" w14:textId="77777777" w:rsidR="00973BA1" w:rsidRDefault="00973B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762A" w14:textId="77777777" w:rsidR="00973BA1" w:rsidRDefault="00973B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6FC0" w14:textId="77777777" w:rsidR="00A15BB8" w:rsidRDefault="00A15BB8">
      <w:r>
        <w:separator/>
      </w:r>
    </w:p>
  </w:footnote>
  <w:footnote w:type="continuationSeparator" w:id="0">
    <w:p w14:paraId="052D3675" w14:textId="77777777" w:rsidR="00A15BB8" w:rsidRDefault="00A1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1B60" w14:textId="77777777" w:rsidR="00973BA1" w:rsidRDefault="00973B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F480" w14:textId="77777777" w:rsidR="00973BA1" w:rsidRDefault="00442A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4776AB4" wp14:editId="644553E1">
          <wp:extent cx="1391312" cy="493102"/>
          <wp:effectExtent l="0" t="0" r="0" b="0"/>
          <wp:docPr id="12" name="image2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&#10;&#10;Opis wygenerowany automatycznie"/>
                  <pic:cNvPicPr preferRelativeResize="0"/>
                </pic:nvPicPr>
                <pic:blipFill>
                  <a:blip r:embed="rId1"/>
                  <a:srcRect t="20011" b="16894"/>
                  <a:stretch>
                    <a:fillRect/>
                  </a:stretch>
                </pic:blipFill>
                <pic:spPr>
                  <a:xfrm>
                    <a:off x="0" y="0"/>
                    <a:ext cx="1391312" cy="493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2AFCC6F" wp14:editId="3D42952B">
          <wp:simplePos x="0" y="0"/>
          <wp:positionH relativeFrom="column">
            <wp:posOffset>4745990</wp:posOffset>
          </wp:positionH>
          <wp:positionV relativeFrom="paragraph">
            <wp:posOffset>-36827</wp:posOffset>
          </wp:positionV>
          <wp:extent cx="1014730" cy="800735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73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C3D15B" w14:textId="77777777" w:rsidR="00973BA1" w:rsidRDefault="00973B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D435763" w14:textId="77777777" w:rsidR="00973BA1" w:rsidRDefault="00973B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B0ED" w14:textId="77777777" w:rsidR="00973BA1" w:rsidRDefault="00973B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1"/>
    <w:rsid w:val="00027D9A"/>
    <w:rsid w:val="000C3F32"/>
    <w:rsid w:val="00165D38"/>
    <w:rsid w:val="001E2FB9"/>
    <w:rsid w:val="00286FA1"/>
    <w:rsid w:val="002C5C67"/>
    <w:rsid w:val="002C6C54"/>
    <w:rsid w:val="002D5096"/>
    <w:rsid w:val="002E6955"/>
    <w:rsid w:val="00315548"/>
    <w:rsid w:val="00350CA5"/>
    <w:rsid w:val="00442A3D"/>
    <w:rsid w:val="004D52A1"/>
    <w:rsid w:val="00564916"/>
    <w:rsid w:val="008454F5"/>
    <w:rsid w:val="00952E4A"/>
    <w:rsid w:val="00973BA1"/>
    <w:rsid w:val="009D73EC"/>
    <w:rsid w:val="00A15BB8"/>
    <w:rsid w:val="00B2436E"/>
    <w:rsid w:val="00C1169C"/>
    <w:rsid w:val="00C177BE"/>
    <w:rsid w:val="00D54401"/>
    <w:rsid w:val="00D54BFA"/>
    <w:rsid w:val="00DD22D2"/>
    <w:rsid w:val="00EA512A"/>
    <w:rsid w:val="00F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7C3A"/>
  <w15:docId w15:val="{5E1828F6-80CE-4971-A27C-D898684E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Zabka txt"/>
    <w:qFormat/>
    <w:rsid w:val="005F271E"/>
    <w:rPr>
      <w:rFonts w:eastAsia="MS Mincho" w:cs="Times New Roman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E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72AD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2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71E"/>
    <w:rPr>
      <w:rFonts w:ascii="Calibri" w:eastAsia="MS Mincho" w:hAnsi="Calibri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2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71E"/>
    <w:rPr>
      <w:rFonts w:ascii="Calibri" w:eastAsia="MS Mincho" w:hAnsi="Calibri" w:cs="Times New Roman"/>
      <w:sz w:val="20"/>
      <w:szCs w:val="24"/>
    </w:rPr>
  </w:style>
  <w:style w:type="paragraph" w:customStyle="1" w:styleId="Nagwekinformacjiprasowej">
    <w:name w:val="Nagłówek informacji prasowej"/>
    <w:basedOn w:val="Cytatintensywny"/>
    <w:link w:val="NagwekinformacjiprasowejZnak"/>
    <w:qFormat/>
    <w:rsid w:val="005F271E"/>
    <w:pPr>
      <w:pBdr>
        <w:top w:val="single" w:sz="4" w:space="10" w:color="549E39"/>
        <w:bottom w:val="single" w:sz="4" w:space="10" w:color="549E39"/>
      </w:pBdr>
    </w:pPr>
    <w:rPr>
      <w:b/>
      <w:i w:val="0"/>
      <w:color w:val="006600"/>
      <w:sz w:val="36"/>
    </w:rPr>
  </w:style>
  <w:style w:type="character" w:customStyle="1" w:styleId="NagwekinformacjiprasowejZnak">
    <w:name w:val="Nagłówek informacji prasowej Znak"/>
    <w:link w:val="Nagwekinformacjiprasowej"/>
    <w:rsid w:val="005F271E"/>
    <w:rPr>
      <w:rFonts w:ascii="Calibri" w:eastAsia="MS Mincho" w:hAnsi="Calibri" w:cs="Times New Roman"/>
      <w:b/>
      <w:iCs/>
      <w:color w:val="006600"/>
      <w:sz w:val="36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27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271E"/>
    <w:rPr>
      <w:rFonts w:ascii="Calibri" w:eastAsia="MS Mincho" w:hAnsi="Calibri" w:cs="Times New Roman"/>
      <w:i/>
      <w:iCs/>
      <w:color w:val="4472C4" w:themeColor="accent1"/>
      <w:sz w:val="20"/>
      <w:szCs w:val="24"/>
    </w:rPr>
  </w:style>
  <w:style w:type="paragraph" w:styleId="NormalnyWeb">
    <w:name w:val="Normal (Web)"/>
    <w:basedOn w:val="Normalny"/>
    <w:uiPriority w:val="99"/>
    <w:semiHidden/>
    <w:unhideWhenUsed/>
    <w:rsid w:val="00F0019D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styleId="Hipercze">
    <w:name w:val="Hyperlink"/>
    <w:uiPriority w:val="99"/>
    <w:unhideWhenUsed/>
    <w:rsid w:val="00727DF2"/>
    <w:rPr>
      <w:color w:val="6B9F25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277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277"/>
    <w:rPr>
      <w:rFonts w:ascii="Calibri" w:eastAsia="MS Mincho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2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12B"/>
    <w:rPr>
      <w:rFonts w:ascii="Segoe UI" w:eastAsia="MS Mincho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50575"/>
    <w:rPr>
      <w:i/>
      <w:iCs/>
    </w:rPr>
  </w:style>
  <w:style w:type="paragraph" w:styleId="Akapitzlist">
    <w:name w:val="List Paragraph"/>
    <w:basedOn w:val="Normalny"/>
    <w:uiPriority w:val="34"/>
    <w:qFormat/>
    <w:rsid w:val="002E34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4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48D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48D6"/>
    <w:rPr>
      <w:rFonts w:ascii="Calibri" w:eastAsia="MS Mincho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8D6"/>
    <w:rPr>
      <w:rFonts w:ascii="Calibri" w:eastAsia="MS Mincho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3C1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72A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2ADC"/>
    <w:rPr>
      <w:i/>
      <w:iCs/>
    </w:rPr>
  </w:style>
  <w:style w:type="character" w:customStyle="1" w:styleId="st">
    <w:name w:val="st"/>
    <w:basedOn w:val="Domylnaczcionkaakapitu"/>
    <w:rsid w:val="00B72ADC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286B"/>
    <w:rPr>
      <w:color w:val="605E5C"/>
      <w:shd w:val="clear" w:color="auto" w:fill="E1DFDD"/>
    </w:rPr>
  </w:style>
  <w:style w:type="paragraph" w:customStyle="1" w:styleId="text">
    <w:name w:val="text"/>
    <w:basedOn w:val="Normalny"/>
    <w:rsid w:val="00947592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94759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0F9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7A6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BAB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BAB"/>
    <w:rPr>
      <w:rFonts w:ascii="Calibri" w:eastAsia="MS Mincho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BA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E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ata1">
    <w:name w:val="Data1"/>
    <w:basedOn w:val="Normalny"/>
    <w:rsid w:val="00675E99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73F1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normal">
    <w:name w:val="x_msonormal"/>
    <w:basedOn w:val="Normalny"/>
    <w:rsid w:val="00207C60"/>
    <w:rPr>
      <w:rFonts w:eastAsiaTheme="minorHAnsi" w:cs="Calibri"/>
      <w:sz w:val="22"/>
      <w:szCs w:val="22"/>
    </w:rPr>
  </w:style>
  <w:style w:type="paragraph" w:customStyle="1" w:styleId="xmsolistparagraph">
    <w:name w:val="x_msolistparagraph"/>
    <w:basedOn w:val="Normalny"/>
    <w:rsid w:val="00207C60"/>
    <w:pPr>
      <w:ind w:left="720"/>
    </w:pPr>
    <w:rPr>
      <w:rFonts w:eastAsiaTheme="minorHAnsi" w:cs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205F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205F"/>
    <w:rPr>
      <w:rFonts w:eastAsiaTheme="minorHAns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DC774E"/>
    <w:rPr>
      <w:rFonts w:eastAsia="MS Mincho" w:cs="Times New Roman"/>
      <w:szCs w:val="24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146CD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85438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dia@lite.te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x2sJPnGwZ3ccjb7z6I6uRWKyA==">AMUW2mURBabMI7hSOIjeY/8vnMy6MDJnWGyNt4eEp1YCTdJNvFvPcW7KNEzr1loF7GTGxHM7uQQZiWdWSFmNsjB6QeJMThXoyU8aBxb/5YwnPV/ryIszU+qAtk3OqfgteixlFB6mOkits37/a1GNCu+t4GywN4MNNE+Ao3ZDj2WY31xXWgd1ryoaAyEiRjSmQ9q+JGIP5JRAOgaKtxlypsE5HsGTh1PS8NVHs3eBcPwIsG+Z0HkdZJimwTX2VHq8T19FwhC2+tB94SIfCygUPJC1vRdm4qjSWT9c+qSC1yib7nu5VXFLF0viQV1iVEE1GVDw2jqbzP7CD6mqcRjL/DjyGdelrFQVsH7BpcFljLBWU9WTJhEQy0PNlfqMcDrlYACHjzA//UbZrjVa6njQzhoOmyC4PlaRpNl9plDZBNNLrDwQ6F9rNggk75hE9XwU3a8u8acrkipY6mmcFmnu+3aSA8PCEtvX/TSJk25NBgmaVk3C/0HVC9dm/hVIMtXRkn+MTyNgrz102KG5mLDPsrU38BvKoh844rOQbnYM5mTm9ZAzyiIERkD94PCZC5KotUbm+RhYfy3+37mcQti2spcOGZ61hSeRvO+X4LbcRSMfyFNfeiOhATDSsZbJARHUfggvAV0/yFqWRaJR6NRGPXemTqqZTnwKaz8JblnAhd2rzNz5SDkHpwFM8rtxLcrzgwTGjqQyrib0OXq9Sb5FPYl2Z/O5Vy/UNECKwC+wNpMzgTVM2JXQU7MePr4He17V1gxfSbtuQySe93xIQtAasD0szaz01yeDbKlhUXPhGTj9r9puDI1X4W85+bUB2qE72HJ4JwDCqlATM8wqp137FLhihDDT7bk0BjIx/vTkzCaMEBR0Ziga6f9b2LggyImbnlLdSPo7YL9poebtJ1Fxv2ozexha/4G60xu1tj/FIwoBSwIbHihuanVsFsQtX/Sg3/SEZjfdHDTyOdTLFX4czN+A4vsvUx1f6cd334T2N1yhauCRtJp8TcdFR8uMcfeMjqcFfzg3KoPDfG3llEst3glvzBlw0grhLoeACVPAA+u9oo9ro2i6mwhaAty72s7nVLb46E/+tP4FMYlYI39Q9x6D20WhReVTsj3klfNSzUqiJx2r1BEkL6Sj8Jts8s9gx+LGwndnyKvVqsGNI9gi92Z5rGeGSnCc6Nd6/9nFr6761Xhy3iG9YNa8ps9nqTxodVqcP0zReCp1H+yHIi4jtFnSLnKwGBA+UoN7/kz0oyEx4SfBARuq+fQxbOTG8wSd75v99F/sOfI//Y5LiZ83j/aiNf0k7UI3hJN14oMuQnjRRhfTZUJuZhg3d3FQ6JtVV2Z/O1Spa9yCrnz4fWCf5+39CiNJlAeMektqm+LdHzLEU6ZU2l/VKRtFwvBRUhEKNdUmQ/9F9isPvz9SNTfC1lvcPYF+GQoXS6EC16ch3LixQaqLjIJ/rNcxjcpkl0ecTxRT3jLFFOkOCji3P89lusFYPgnTspJV1MLkukkYJaeXxBYq9DnQpflHjSVnD1R9622wOxIqOLQXVR+Jkp2oE/a4XGEJGCO+jTuxAwMZjnq2TecI4M8sn3kzossJYWl4F6NjZQ7Yi+E7g4oP2H8JVmuiF98q7M+wHsue+EqcPOkZC+RrAsegaEvU8kbrr+/0ddSUct88qwvJDqD9QjU5FUXHQnvhO/aVBsySD882pJvS2Zhlpesz+h21ZYVR+/iHTvymRbTMk7RYy3xg0oFXHajUZ7prub6YrwX9WqmArnyXU/TsaCyu21djn8w4qVPBODKSqLghLgNetUPNJx2zqZ8OQclfUtyCiq+wcDis2HhSbEvmgKTb2sfoKxfqbdaHCgP3/bbQJj0ndHvVL1FYLgFU2NVUvdHGVjHkaVlzYKSyaKIhfSBpk9abOyA8oZC3yM9gPK4KVmtFijCbEFCJgWTFV9WrLZirOO4wbBXEiE5XSoi4LhdExkguYwdK/sJzZhgi00wV8E4zpkZCTyc8m/QvxL4VXr8TSQS1wXu5wuJqVv4jAOxVho9zp7exJCArqZYiMEEb0JALlPNWMSSSAzb3URn0/aJZDT2Hk7prTtencj/MBBfgprmntJRiLNQVsA5tM+9Y8O8JOcLBOcZcS2O209S1yk3czdJURA1xetyOVwJ067rDXl2k6/y9I2bomGP2IHaSW/XlNOPt6ugTAE8/GTdyF5XlrGMXaRoJP4yTqbETyzHBG4UjjVOwnQV2nkPvgy3/3xzVLZcqgZtTIpdGJxIWQhPtxFWnMt72Uret9S5iDkEUFgk+SMfZEYB2wK9RuyzTy7d/OE6Dn/tmgXFX433/a2Ogxbu4bWwkcYtwX36LMhq0qV12zc34W4bgJ38VfNHXlsN9c/WonhBlub3poDtcdeVAPi0+l5T/MDBAlLGToWjmvFhoT1/Os1saOYtoDBbreT9Fahu+UkZ4UyB00O/HvgCRjClO5xRUKN4+ZBQrZEKGiEWLttUdUF0uf/D7Ml3ld3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Maliszewska</dc:creator>
  <cp:lastModifiedBy>Monika Wisniowska</cp:lastModifiedBy>
  <cp:revision>21</cp:revision>
  <dcterms:created xsi:type="dcterms:W3CDTF">2022-10-06T11:45:00Z</dcterms:created>
  <dcterms:modified xsi:type="dcterms:W3CDTF">2022-10-28T11:26:00Z</dcterms:modified>
</cp:coreProperties>
</file>