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412E" w:rsidRDefault="00620879">
      <w:pPr>
        <w:spacing w:line="276" w:lineRule="auto"/>
        <w:jc w:val="center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REGULAMIN AKCJI PROMOCYJNEJ</w:t>
      </w:r>
    </w:p>
    <w:p w14:paraId="00000002" w14:textId="77777777" w:rsidR="00DA412E" w:rsidRDefault="00620879">
      <w:pPr>
        <w:spacing w:line="276" w:lineRule="auto"/>
        <w:jc w:val="center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„</w:t>
      </w:r>
      <w:r>
        <w:rPr>
          <w:rFonts w:ascii="Aptos" w:eastAsia="Aptos" w:hAnsi="Aptos" w:cs="Aptos"/>
          <w:i/>
          <w:sz w:val="20"/>
          <w:szCs w:val="20"/>
        </w:rPr>
        <w:t xml:space="preserve">Czerwcowe Rabaty w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Jush</w:t>
      </w:r>
      <w:proofErr w:type="spellEnd"/>
      <w:r>
        <w:rPr>
          <w:rFonts w:ascii="Aptos" w:eastAsia="Aptos" w:hAnsi="Aptos" w:cs="Aptos"/>
          <w:sz w:val="20"/>
          <w:szCs w:val="20"/>
        </w:rPr>
        <w:t>” z dnia 23 maja 2024 r. dalej zwany „</w:t>
      </w:r>
      <w:r>
        <w:rPr>
          <w:rFonts w:ascii="Aptos" w:eastAsia="Aptos" w:hAnsi="Aptos" w:cs="Aptos"/>
          <w:b/>
          <w:sz w:val="20"/>
          <w:szCs w:val="20"/>
        </w:rPr>
        <w:t>Regulaminem</w:t>
      </w:r>
      <w:r>
        <w:rPr>
          <w:rFonts w:ascii="Aptos" w:eastAsia="Aptos" w:hAnsi="Aptos" w:cs="Aptos"/>
          <w:sz w:val="20"/>
          <w:szCs w:val="20"/>
        </w:rPr>
        <w:t>”</w:t>
      </w:r>
    </w:p>
    <w:p w14:paraId="00000003" w14:textId="77777777" w:rsidR="00DA412E" w:rsidRDefault="00DA412E">
      <w:pPr>
        <w:spacing w:line="276" w:lineRule="auto"/>
        <w:jc w:val="center"/>
        <w:rPr>
          <w:rFonts w:ascii="Aptos" w:eastAsia="Aptos" w:hAnsi="Aptos" w:cs="Aptos"/>
          <w:sz w:val="20"/>
          <w:szCs w:val="20"/>
        </w:rPr>
      </w:pPr>
    </w:p>
    <w:p w14:paraId="00000004" w14:textId="77777777" w:rsidR="00DA412E" w:rsidRDefault="00620879">
      <w:pPr>
        <w:spacing w:line="276" w:lineRule="auto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§ 1. </w:t>
      </w:r>
    </w:p>
    <w:p w14:paraId="00000005" w14:textId="77777777" w:rsidR="00DA412E" w:rsidRDefault="00620879">
      <w:pPr>
        <w:spacing w:line="276" w:lineRule="auto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AKCJA I ORGANIZATORZY</w:t>
      </w:r>
    </w:p>
    <w:p w14:paraId="00000006" w14:textId="77777777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Akcja promocyjna przeprowadzona pod nazwą „</w:t>
      </w:r>
      <w:r>
        <w:rPr>
          <w:rFonts w:ascii="Aptos" w:eastAsia="Aptos" w:hAnsi="Aptos" w:cs="Aptos"/>
          <w:i/>
          <w:sz w:val="20"/>
          <w:szCs w:val="20"/>
        </w:rPr>
        <w:t xml:space="preserve">Czerwcowe Rabaty w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Jush</w:t>
      </w:r>
      <w:proofErr w:type="spellEnd"/>
      <w:r>
        <w:rPr>
          <w:rFonts w:ascii="Aptos" w:eastAsia="Aptos" w:hAnsi="Aptos" w:cs="Aptos"/>
          <w:sz w:val="20"/>
          <w:szCs w:val="20"/>
        </w:rPr>
        <w:t>” (dalej „</w:t>
      </w:r>
      <w:r>
        <w:rPr>
          <w:rFonts w:ascii="Aptos" w:eastAsia="Aptos" w:hAnsi="Aptos" w:cs="Aptos"/>
          <w:b/>
          <w:sz w:val="20"/>
          <w:szCs w:val="20"/>
        </w:rPr>
        <w:t>Akcja promocyjna</w:t>
      </w:r>
      <w:r>
        <w:rPr>
          <w:rFonts w:ascii="Aptos" w:eastAsia="Aptos" w:hAnsi="Aptos" w:cs="Aptos"/>
          <w:sz w:val="20"/>
          <w:szCs w:val="20"/>
        </w:rPr>
        <w:t>” lub „</w:t>
      </w:r>
      <w:r>
        <w:rPr>
          <w:rFonts w:ascii="Aptos" w:eastAsia="Aptos" w:hAnsi="Aptos" w:cs="Aptos"/>
          <w:b/>
          <w:sz w:val="20"/>
          <w:szCs w:val="20"/>
        </w:rPr>
        <w:t>Akcja</w:t>
      </w:r>
      <w:r>
        <w:rPr>
          <w:rFonts w:ascii="Aptos" w:eastAsia="Aptos" w:hAnsi="Aptos" w:cs="Aptos"/>
          <w:sz w:val="20"/>
          <w:szCs w:val="20"/>
        </w:rPr>
        <w:t xml:space="preserve">”) rozpoczyna </w:t>
      </w:r>
      <w:proofErr w:type="spellStart"/>
      <w:r>
        <w:rPr>
          <w:rFonts w:ascii="Aptos" w:eastAsia="Aptos" w:hAnsi="Aptos" w:cs="Aptos"/>
          <w:sz w:val="20"/>
          <w:szCs w:val="20"/>
        </w:rPr>
        <w:t>sie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</w:t>
      </w:r>
      <w:r>
        <w:rPr>
          <w:rFonts w:ascii="Aptos" w:eastAsia="Aptos" w:hAnsi="Aptos" w:cs="Aptos"/>
          <w:b/>
          <w:sz w:val="20"/>
          <w:szCs w:val="20"/>
        </w:rPr>
        <w:t>1 czerwca 2024 r.</w:t>
      </w:r>
      <w:r>
        <w:rPr>
          <w:rFonts w:ascii="Aptos" w:eastAsia="Aptos" w:hAnsi="Aptos" w:cs="Aptos"/>
          <w:sz w:val="20"/>
          <w:szCs w:val="20"/>
        </w:rPr>
        <w:t xml:space="preserve"> o godzinie </w:t>
      </w:r>
      <w:r>
        <w:rPr>
          <w:rFonts w:ascii="Aptos" w:eastAsia="Aptos" w:hAnsi="Aptos" w:cs="Aptos"/>
          <w:b/>
          <w:sz w:val="20"/>
          <w:szCs w:val="20"/>
        </w:rPr>
        <w:t>7:01</w:t>
      </w:r>
      <w:r>
        <w:rPr>
          <w:rFonts w:ascii="Aptos" w:eastAsia="Aptos" w:hAnsi="Aptos" w:cs="Aptos"/>
          <w:sz w:val="20"/>
          <w:szCs w:val="20"/>
        </w:rPr>
        <w:t xml:space="preserve"> i będzie </w:t>
      </w:r>
      <w:proofErr w:type="spellStart"/>
      <w:r>
        <w:rPr>
          <w:rFonts w:ascii="Aptos" w:eastAsia="Aptos" w:hAnsi="Aptos" w:cs="Aptos"/>
          <w:sz w:val="20"/>
          <w:szCs w:val="20"/>
        </w:rPr>
        <w:t>trwac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́ do </w:t>
      </w:r>
      <w:r>
        <w:rPr>
          <w:rFonts w:ascii="Aptos" w:eastAsia="Aptos" w:hAnsi="Aptos" w:cs="Aptos"/>
          <w:b/>
          <w:sz w:val="20"/>
          <w:szCs w:val="20"/>
        </w:rPr>
        <w:t xml:space="preserve">30 czerwca 2024 r. </w:t>
      </w:r>
      <w:r>
        <w:rPr>
          <w:rFonts w:ascii="Aptos" w:eastAsia="Aptos" w:hAnsi="Aptos" w:cs="Aptos"/>
          <w:sz w:val="20"/>
          <w:szCs w:val="20"/>
        </w:rPr>
        <w:t xml:space="preserve">do godziny </w:t>
      </w:r>
      <w:r>
        <w:rPr>
          <w:rFonts w:ascii="Aptos" w:eastAsia="Aptos" w:hAnsi="Aptos" w:cs="Aptos"/>
          <w:b/>
          <w:sz w:val="20"/>
          <w:szCs w:val="20"/>
        </w:rPr>
        <w:t>23:59</w:t>
      </w:r>
      <w:r>
        <w:rPr>
          <w:rFonts w:ascii="Aptos" w:eastAsia="Aptos" w:hAnsi="Aptos" w:cs="Aptos"/>
          <w:sz w:val="20"/>
          <w:szCs w:val="20"/>
        </w:rPr>
        <w:t xml:space="preserve">. </w:t>
      </w:r>
    </w:p>
    <w:p w14:paraId="00000007" w14:textId="77777777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Organizatorem Akcji Promocyjnej jest spółka Lite e-commerce sp. z o.o. z siedzibą w Warszawie (00-024) Aleje Jerozolimskie 44, wpisana do rejestru przedsiębiorców prowadzonego przez </w:t>
      </w:r>
      <w:proofErr w:type="spellStart"/>
      <w:r>
        <w:rPr>
          <w:rFonts w:ascii="Aptos" w:eastAsia="Aptos" w:hAnsi="Aptos" w:cs="Aptos"/>
          <w:sz w:val="20"/>
          <w:szCs w:val="20"/>
        </w:rPr>
        <w:t>Sąd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Rejonowy dla m.st. Warszawy w Warszawie, XII Wydział Gospodarczy Krajowego Rejestru </w:t>
      </w:r>
      <w:proofErr w:type="spellStart"/>
      <w:r>
        <w:rPr>
          <w:rFonts w:ascii="Aptos" w:eastAsia="Aptos" w:hAnsi="Aptos" w:cs="Aptos"/>
          <w:sz w:val="20"/>
          <w:szCs w:val="20"/>
        </w:rPr>
        <w:t>Sądowego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pod numerem KRS: 0000894331, NIP: 5272955307, REGON: 388702135, o kapitale zakładowym w wysokości 24.825.00,00 PLN, posiadająca status dużego przedsiębiorcy w rozumieniu ustawy z dnia 8 marca 2013 r. o przeciwdziałaniu nadmiernym opóźnieniom w transakcjach handlowych (dalej „</w:t>
      </w:r>
      <w:r>
        <w:rPr>
          <w:rFonts w:ascii="Aptos" w:eastAsia="Aptos" w:hAnsi="Aptos" w:cs="Aptos"/>
          <w:b/>
          <w:sz w:val="20"/>
          <w:szCs w:val="20"/>
        </w:rPr>
        <w:t>Organizator</w:t>
      </w:r>
      <w:r>
        <w:rPr>
          <w:rFonts w:ascii="Aptos" w:eastAsia="Aptos" w:hAnsi="Aptos" w:cs="Aptos"/>
          <w:sz w:val="20"/>
          <w:szCs w:val="20"/>
        </w:rPr>
        <w:t xml:space="preserve">”). </w:t>
      </w:r>
    </w:p>
    <w:p w14:paraId="00000008" w14:textId="77777777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Partnerem Akcji Promocyjnej jest spółka Lite 24 sp. z o.o. z siedzibą w Warszawie, Aleje Jerozolimskie 44, 00-024 Warszawa, wpisaną do rejestru przedsiębiorców Krajowego Rejestru Sądowego, prowadzonego przez Sąd Rejonowy dla m.st. Warszawy w Warszawie, XIII Wydział Gospodarczy Krajowego Rejestru Sądowego pod numerem KRS 0000905163, NIP: 5272960478, REGON: 389158662, kapitał zakładowy 5000,00 PLN, posiadająca status dużego przedsiębiorcy w rozumieniu ustawy z dnia 8 marca 2013 r. o przeciwdziałaniu nadmiernym opóźnieniom w transakcjach handlowych (dalej „</w:t>
      </w:r>
      <w:r>
        <w:rPr>
          <w:rFonts w:ascii="Aptos" w:eastAsia="Aptos" w:hAnsi="Aptos" w:cs="Aptos"/>
          <w:b/>
          <w:sz w:val="20"/>
          <w:szCs w:val="20"/>
        </w:rPr>
        <w:t>Partner</w:t>
      </w:r>
      <w:r>
        <w:rPr>
          <w:rFonts w:ascii="Aptos" w:eastAsia="Aptos" w:hAnsi="Aptos" w:cs="Aptos"/>
          <w:sz w:val="20"/>
          <w:szCs w:val="20"/>
        </w:rPr>
        <w:t>”).</w:t>
      </w:r>
    </w:p>
    <w:p w14:paraId="00000009" w14:textId="0DEBCC29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Akcja Promocyjna prowadzona jest w godzinach dostaw na terytorium Rzeczypospolitej Polskiej w aplikacji mobilnej Organizatora o nazwie „Żabka </w:t>
      </w:r>
      <w:proofErr w:type="spellStart"/>
      <w:r>
        <w:rPr>
          <w:rFonts w:ascii="Aptos" w:eastAsia="Aptos" w:hAnsi="Aptos" w:cs="Aptos"/>
          <w:sz w:val="20"/>
          <w:szCs w:val="20"/>
        </w:rPr>
        <w:t>Jush</w:t>
      </w:r>
      <w:proofErr w:type="spellEnd"/>
      <w:r>
        <w:rPr>
          <w:rFonts w:ascii="Aptos" w:eastAsia="Aptos" w:hAnsi="Aptos" w:cs="Aptos"/>
          <w:sz w:val="20"/>
          <w:szCs w:val="20"/>
        </w:rPr>
        <w:t>- zakupy z dostawą” posiadającej zakładki odsyłających do sekcji produktów sprzedawanych za pośrednictwem JUSH! (dalej „</w:t>
      </w:r>
      <w:proofErr w:type="spellStart"/>
      <w:r>
        <w:rPr>
          <w:rFonts w:ascii="Aptos" w:eastAsia="Aptos" w:hAnsi="Aptos" w:cs="Aptos"/>
          <w:b/>
          <w:sz w:val="20"/>
          <w:szCs w:val="20"/>
        </w:rPr>
        <w:t>Jush</w:t>
      </w:r>
      <w:proofErr w:type="spellEnd"/>
      <w:r>
        <w:rPr>
          <w:rFonts w:ascii="Aptos" w:eastAsia="Aptos" w:hAnsi="Aptos" w:cs="Aptos"/>
          <w:sz w:val="20"/>
          <w:szCs w:val="20"/>
        </w:rPr>
        <w:t>”</w:t>
      </w:r>
      <w:r w:rsidR="0070194B">
        <w:rPr>
          <w:rFonts w:ascii="Aptos" w:eastAsia="Aptos" w:hAnsi="Aptos" w:cs="Aptos"/>
          <w:sz w:val="20"/>
          <w:szCs w:val="20"/>
        </w:rPr>
        <w:t xml:space="preserve"> lub „</w:t>
      </w:r>
      <w:r w:rsidR="0070194B" w:rsidRPr="00133BC5">
        <w:rPr>
          <w:rFonts w:ascii="Aptos" w:eastAsia="Aptos" w:hAnsi="Aptos" w:cs="Aptos"/>
          <w:b/>
          <w:bCs/>
          <w:sz w:val="20"/>
          <w:szCs w:val="20"/>
        </w:rPr>
        <w:t>Aplikacja</w:t>
      </w:r>
      <w:r w:rsidR="0070194B">
        <w:rPr>
          <w:rFonts w:ascii="Aptos" w:eastAsia="Aptos" w:hAnsi="Aptos" w:cs="Aptos"/>
          <w:sz w:val="20"/>
          <w:szCs w:val="20"/>
        </w:rPr>
        <w:t>”</w:t>
      </w:r>
      <w:r>
        <w:rPr>
          <w:rFonts w:ascii="Aptos" w:eastAsia="Aptos" w:hAnsi="Aptos" w:cs="Aptos"/>
          <w:sz w:val="20"/>
          <w:szCs w:val="20"/>
        </w:rPr>
        <w:t>)</w:t>
      </w:r>
      <w:r w:rsidR="0070194B">
        <w:rPr>
          <w:rFonts w:ascii="Aptos" w:eastAsia="Aptos" w:hAnsi="Aptos" w:cs="Aptos"/>
          <w:sz w:val="20"/>
          <w:szCs w:val="20"/>
        </w:rPr>
        <w:t>.</w:t>
      </w:r>
    </w:p>
    <w:p w14:paraId="0000000A" w14:textId="77777777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Akcja nie jest loterią </w:t>
      </w:r>
      <w:proofErr w:type="spellStart"/>
      <w:r>
        <w:rPr>
          <w:rFonts w:ascii="Aptos" w:eastAsia="Aptos" w:hAnsi="Aptos" w:cs="Aptos"/>
          <w:sz w:val="20"/>
          <w:szCs w:val="20"/>
        </w:rPr>
        <w:t>pieniężna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̨, loterią fantową, loterią promocyjną ani </w:t>
      </w:r>
      <w:proofErr w:type="spellStart"/>
      <w:r>
        <w:rPr>
          <w:rFonts w:ascii="Aptos" w:eastAsia="Aptos" w:hAnsi="Aptos" w:cs="Aptos"/>
          <w:sz w:val="20"/>
          <w:szCs w:val="20"/>
        </w:rPr>
        <w:t>żadna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inną grą losową ani zakładem wzajemnym w rozumieniu art. 2 ustawy z dnia 19 listopada 2009 r. o grach hazardowych. </w:t>
      </w:r>
    </w:p>
    <w:p w14:paraId="0000000B" w14:textId="77777777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Zasady Akcji </w:t>
      </w:r>
      <w:proofErr w:type="spellStart"/>
      <w:r>
        <w:rPr>
          <w:rFonts w:ascii="Aptos" w:eastAsia="Aptos" w:hAnsi="Aptos" w:cs="Aptos"/>
          <w:sz w:val="20"/>
          <w:szCs w:val="20"/>
        </w:rPr>
        <w:t>sa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</w:t>
      </w:r>
      <w:proofErr w:type="spellStart"/>
      <w:r>
        <w:rPr>
          <w:rFonts w:ascii="Aptos" w:eastAsia="Aptos" w:hAnsi="Aptos" w:cs="Aptos"/>
          <w:sz w:val="20"/>
          <w:szCs w:val="20"/>
        </w:rPr>
        <w:t>określone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w niniejszym Regulaminie. </w:t>
      </w:r>
    </w:p>
    <w:p w14:paraId="0000000C" w14:textId="77777777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Wszelkie informacje o Akcji </w:t>
      </w:r>
      <w:proofErr w:type="spellStart"/>
      <w:r>
        <w:rPr>
          <w:rFonts w:ascii="Aptos" w:eastAsia="Aptos" w:hAnsi="Aptos" w:cs="Aptos"/>
          <w:sz w:val="20"/>
          <w:szCs w:val="20"/>
        </w:rPr>
        <w:t>dostępne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na materiałach reklamowych lub plakatach mają jedynie charakter informacyjny. </w:t>
      </w:r>
    </w:p>
    <w:p w14:paraId="0000000D" w14:textId="77777777" w:rsidR="00DA412E" w:rsidRDefault="0062087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Akcja opisana w niniejszym Regulaminie nie </w:t>
      </w:r>
      <w:proofErr w:type="spellStart"/>
      <w:r>
        <w:rPr>
          <w:rFonts w:ascii="Aptos" w:eastAsia="Aptos" w:hAnsi="Aptos" w:cs="Aptos"/>
          <w:sz w:val="20"/>
          <w:szCs w:val="20"/>
        </w:rPr>
        <w:t>łączy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sie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z innymi promocjami, </w:t>
      </w:r>
      <w:proofErr w:type="spellStart"/>
      <w:r>
        <w:rPr>
          <w:rFonts w:ascii="Aptos" w:eastAsia="Aptos" w:hAnsi="Aptos" w:cs="Aptos"/>
          <w:sz w:val="20"/>
          <w:szCs w:val="20"/>
        </w:rPr>
        <w:t>zniżkami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lub podobnymi akcjami </w:t>
      </w:r>
      <w:proofErr w:type="spellStart"/>
      <w:r>
        <w:rPr>
          <w:rFonts w:ascii="Aptos" w:eastAsia="Aptos" w:hAnsi="Aptos" w:cs="Aptos"/>
          <w:sz w:val="20"/>
          <w:szCs w:val="20"/>
        </w:rPr>
        <w:t>dostępnymi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w Sklepie, a </w:t>
      </w:r>
      <w:proofErr w:type="spellStart"/>
      <w:r>
        <w:rPr>
          <w:rFonts w:ascii="Aptos" w:eastAsia="Aptos" w:hAnsi="Aptos" w:cs="Aptos"/>
          <w:sz w:val="20"/>
          <w:szCs w:val="20"/>
        </w:rPr>
        <w:t>obejmującymi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produkty, o </w:t>
      </w:r>
      <w:proofErr w:type="spellStart"/>
      <w:r>
        <w:rPr>
          <w:rFonts w:ascii="Aptos" w:eastAsia="Aptos" w:hAnsi="Aptos" w:cs="Aptos"/>
          <w:sz w:val="20"/>
          <w:szCs w:val="20"/>
        </w:rPr>
        <w:t>których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w mowa w § 2 ust. 2. Regulaminu. </w:t>
      </w:r>
    </w:p>
    <w:p w14:paraId="0000000E" w14:textId="77777777" w:rsidR="00DA412E" w:rsidRDefault="00620879">
      <w:pPr>
        <w:spacing w:line="276" w:lineRule="auto"/>
        <w:ind w:left="720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§ 2. </w:t>
      </w:r>
    </w:p>
    <w:p w14:paraId="0000000F" w14:textId="77777777" w:rsidR="00DA412E" w:rsidRDefault="00620879">
      <w:pPr>
        <w:spacing w:line="276" w:lineRule="auto"/>
        <w:ind w:left="720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WARUNKI UCZESTNICTWA I ZASADY AKCJI</w:t>
      </w:r>
    </w:p>
    <w:p w14:paraId="00000010" w14:textId="77777777" w:rsidR="00DA412E" w:rsidRDefault="00620879">
      <w:pPr>
        <w:numPr>
          <w:ilvl w:val="0"/>
          <w:numId w:val="3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Uczestnikiem Akcji Promocyjnej (dalej „</w:t>
      </w:r>
      <w:r>
        <w:rPr>
          <w:rFonts w:ascii="Aptos" w:eastAsia="Aptos" w:hAnsi="Aptos" w:cs="Aptos"/>
          <w:b/>
          <w:sz w:val="20"/>
          <w:szCs w:val="20"/>
        </w:rPr>
        <w:t>Uczestnik</w:t>
      </w:r>
      <w:r>
        <w:rPr>
          <w:rFonts w:ascii="Aptos" w:eastAsia="Aptos" w:hAnsi="Aptos" w:cs="Aptos"/>
          <w:sz w:val="20"/>
          <w:szCs w:val="20"/>
        </w:rPr>
        <w:t xml:space="preserve">”) może być </w:t>
      </w:r>
      <w:proofErr w:type="spellStart"/>
      <w:r>
        <w:rPr>
          <w:rFonts w:ascii="Aptos" w:eastAsia="Aptos" w:hAnsi="Aptos" w:cs="Aptos"/>
          <w:sz w:val="20"/>
          <w:szCs w:val="20"/>
        </w:rPr>
        <w:t>każda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osoba fizyczna (w zależności od rodzaju akcji promocyjnej), </w:t>
      </w:r>
      <w:proofErr w:type="spellStart"/>
      <w:r>
        <w:rPr>
          <w:rFonts w:ascii="Aptos" w:eastAsia="Aptos" w:hAnsi="Aptos" w:cs="Aptos"/>
          <w:sz w:val="20"/>
          <w:szCs w:val="20"/>
        </w:rPr>
        <w:t>która</w:t>
      </w:r>
      <w:proofErr w:type="spellEnd"/>
      <w:r>
        <w:rPr>
          <w:rFonts w:ascii="Aptos" w:eastAsia="Aptos" w:hAnsi="Aptos" w:cs="Aptos"/>
          <w:sz w:val="20"/>
          <w:szCs w:val="20"/>
        </w:rPr>
        <w:t>:</w:t>
      </w:r>
    </w:p>
    <w:p w14:paraId="00000011" w14:textId="00AE968B" w:rsidR="00DA412E" w:rsidRDefault="00620879">
      <w:pPr>
        <w:numPr>
          <w:ilvl w:val="0"/>
          <w:numId w:val="6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posiada indywidualne konto klienta (dalej „</w:t>
      </w:r>
      <w:r>
        <w:rPr>
          <w:rFonts w:ascii="Aptos" w:eastAsia="Aptos" w:hAnsi="Aptos" w:cs="Aptos"/>
          <w:b/>
          <w:sz w:val="20"/>
          <w:szCs w:val="20"/>
        </w:rPr>
        <w:t>Użytkownik</w:t>
      </w:r>
      <w:r>
        <w:rPr>
          <w:rFonts w:ascii="Aptos" w:eastAsia="Aptos" w:hAnsi="Aptos" w:cs="Aptos"/>
          <w:sz w:val="20"/>
          <w:szCs w:val="20"/>
        </w:rPr>
        <w:t xml:space="preserve">”) utworzone w </w:t>
      </w:r>
      <w:sdt>
        <w:sdtPr>
          <w:tag w:val="goog_rdk_0"/>
          <w:id w:val="-2141175191"/>
        </w:sdtPr>
        <w:sdtContent/>
      </w:sdt>
      <w:sdt>
        <w:sdtPr>
          <w:tag w:val="goog_rdk_1"/>
          <w:id w:val="-4141699"/>
        </w:sdtPr>
        <w:sdtContent/>
      </w:sdt>
      <w:r>
        <w:rPr>
          <w:rFonts w:ascii="Aptos" w:eastAsia="Aptos" w:hAnsi="Aptos" w:cs="Aptos"/>
          <w:sz w:val="20"/>
          <w:szCs w:val="20"/>
        </w:rPr>
        <w:t>Aplikacji (zgodnie z Regulaminem sprzedaży oraz Regulaminem sprzedaży napojów alkoholowych dostępnych na stronie internetowej Organizatora (dalej „</w:t>
      </w:r>
      <w:r>
        <w:rPr>
          <w:rFonts w:ascii="Aptos" w:eastAsia="Aptos" w:hAnsi="Aptos" w:cs="Aptos"/>
          <w:b/>
          <w:sz w:val="20"/>
          <w:szCs w:val="20"/>
        </w:rPr>
        <w:t>Konto</w:t>
      </w:r>
      <w:r>
        <w:rPr>
          <w:rFonts w:ascii="Aptos" w:eastAsia="Aptos" w:hAnsi="Aptos" w:cs="Aptos"/>
          <w:sz w:val="20"/>
          <w:szCs w:val="20"/>
        </w:rPr>
        <w:t>”));</w:t>
      </w:r>
    </w:p>
    <w:p w14:paraId="00000012" w14:textId="44D1F50A" w:rsidR="00DA412E" w:rsidRDefault="00620879">
      <w:pPr>
        <w:numPr>
          <w:ilvl w:val="0"/>
          <w:numId w:val="6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utworzy nowe Konto w Aplikacji</w:t>
      </w:r>
      <w:r w:rsidR="0070194B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(zgodnie z Regulaminem sprzedaży oraz Regulaminem sprzedaży napojów alkoholowych dostępnych na stronie internetowej Organizatora).</w:t>
      </w:r>
    </w:p>
    <w:p w14:paraId="00000013" w14:textId="0032C949" w:rsidR="00DA412E" w:rsidRDefault="006208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>Uczestnik w Okresie trwania Akcji otrzyma kupony rabatowe do (dalej „</w:t>
      </w:r>
      <w:r>
        <w:rPr>
          <w:rFonts w:ascii="Aptos" w:eastAsia="Aptos" w:hAnsi="Aptos" w:cs="Aptos"/>
          <w:b/>
          <w:color w:val="000000"/>
          <w:sz w:val="20"/>
          <w:szCs w:val="20"/>
        </w:rPr>
        <w:t>Kupon</w:t>
      </w:r>
      <w:r>
        <w:rPr>
          <w:rFonts w:ascii="Aptos" w:eastAsia="Aptos" w:hAnsi="Aptos" w:cs="Aptos"/>
          <w:color w:val="000000"/>
          <w:sz w:val="20"/>
          <w:szCs w:val="20"/>
        </w:rPr>
        <w:t>”) do wykorzystania podczas zakupów w Aplikacji</w:t>
      </w:r>
      <w:r w:rsidR="0070194B">
        <w:rPr>
          <w:rFonts w:ascii="Aptos" w:eastAsia="Aptos" w:hAnsi="Aptos" w:cs="Aptos"/>
          <w:color w:val="000000"/>
          <w:sz w:val="20"/>
          <w:szCs w:val="20"/>
        </w:rPr>
        <w:t xml:space="preserve">. </w:t>
      </w:r>
    </w:p>
    <w:p w14:paraId="00000014" w14:textId="77777777" w:rsidR="00DA412E" w:rsidRDefault="006208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lastRenderedPageBreak/>
        <w:t xml:space="preserve">Ilość Kuponów przeznaczonych na zrealizowanie Akcji jest ograniczona i wynosi łącznie </w:t>
      </w:r>
      <w:r>
        <w:rPr>
          <w:rFonts w:ascii="Aptos" w:eastAsia="Aptos" w:hAnsi="Aptos" w:cs="Aptos"/>
          <w:b/>
          <w:color w:val="000000"/>
          <w:sz w:val="20"/>
          <w:szCs w:val="20"/>
        </w:rPr>
        <w:t>110.000</w:t>
      </w:r>
      <w:r>
        <w:rPr>
          <w:rFonts w:ascii="Aptos" w:eastAsia="Aptos" w:hAnsi="Aptos" w:cs="Aptos"/>
          <w:color w:val="000000"/>
          <w:sz w:val="20"/>
          <w:szCs w:val="20"/>
        </w:rPr>
        <w:t xml:space="preserve"> (słownie: </w:t>
      </w:r>
      <w:r>
        <w:rPr>
          <w:rFonts w:ascii="Aptos" w:eastAsia="Aptos" w:hAnsi="Aptos" w:cs="Aptos"/>
          <w:i/>
          <w:color w:val="000000"/>
          <w:sz w:val="20"/>
          <w:szCs w:val="20"/>
        </w:rPr>
        <w:t>sto dziesięć tysięcy</w:t>
      </w:r>
      <w:r>
        <w:rPr>
          <w:rFonts w:ascii="Aptos" w:eastAsia="Aptos" w:hAnsi="Aptos" w:cs="Aptos"/>
          <w:color w:val="000000"/>
          <w:sz w:val="20"/>
          <w:szCs w:val="20"/>
        </w:rPr>
        <w:t xml:space="preserve">). </w:t>
      </w:r>
    </w:p>
    <w:p w14:paraId="00000015" w14:textId="77777777" w:rsidR="00DA412E" w:rsidRDefault="006208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 xml:space="preserve">Uczestnik w ramach Akcji może otrzymać Kupon/Kupony na następujących zasadach: </w:t>
      </w:r>
    </w:p>
    <w:p w14:paraId="00000016" w14:textId="77777777" w:rsidR="00DA412E" w:rsidRDefault="006208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>Kupon „</w:t>
      </w:r>
      <w:r>
        <w:rPr>
          <w:rFonts w:ascii="Aptos" w:eastAsia="Aptos" w:hAnsi="Aptos" w:cs="Aptos"/>
          <w:b/>
          <w:color w:val="000000"/>
          <w:sz w:val="20"/>
          <w:szCs w:val="20"/>
        </w:rPr>
        <w:t>Dla Wszystkich</w:t>
      </w:r>
      <w:r>
        <w:rPr>
          <w:rFonts w:ascii="Aptos" w:eastAsia="Aptos" w:hAnsi="Aptos" w:cs="Aptos"/>
          <w:color w:val="000000"/>
          <w:sz w:val="20"/>
          <w:szCs w:val="20"/>
        </w:rPr>
        <w:t>” zgodnie z poniższą specyfikacją i z zastrzeżeniem postanowień niniejszego Regulaminu:</w:t>
      </w:r>
    </w:p>
    <w:p w14:paraId="00000017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a"/>
        <w:tblW w:w="7631" w:type="dxa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2842"/>
        <w:gridCol w:w="1887"/>
        <w:gridCol w:w="1369"/>
      </w:tblGrid>
      <w:tr w:rsidR="00DA412E" w14:paraId="4F6B18A9" w14:textId="77777777">
        <w:tc>
          <w:tcPr>
            <w:tcW w:w="1533" w:type="dxa"/>
          </w:tcPr>
          <w:p w14:paraId="00000018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w Akcji:</w:t>
            </w:r>
          </w:p>
        </w:tc>
        <w:tc>
          <w:tcPr>
            <w:tcW w:w="2842" w:type="dxa"/>
          </w:tcPr>
          <w:p w14:paraId="00000019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87" w:type="dxa"/>
          </w:tcPr>
          <w:p w14:paraId="0000001A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369" w:type="dxa"/>
          </w:tcPr>
          <w:p w14:paraId="0000001B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Minimalna wartość zamówienia: </w:t>
            </w:r>
          </w:p>
        </w:tc>
      </w:tr>
      <w:tr w:rsidR="00DA412E" w14:paraId="734070A5" w14:textId="77777777">
        <w:trPr>
          <w:trHeight w:val="57"/>
        </w:trPr>
        <w:tc>
          <w:tcPr>
            <w:tcW w:w="1533" w:type="dxa"/>
            <w:vAlign w:val="center"/>
          </w:tcPr>
          <w:p w14:paraId="0000001C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60.000 sztuk (słownie: </w:t>
            </w:r>
            <w:r>
              <w:rPr>
                <w:rFonts w:ascii="Aptos" w:eastAsia="Aptos" w:hAnsi="Aptos" w:cs="Aptos"/>
                <w:i/>
                <w:sz w:val="20"/>
                <w:szCs w:val="20"/>
              </w:rPr>
              <w:t>sześćdziesiąt tysięcy</w:t>
            </w:r>
            <w:r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2842" w:type="dxa"/>
            <w:vAlign w:val="center"/>
          </w:tcPr>
          <w:p w14:paraId="0000001D" w14:textId="27B92F98" w:rsidR="00DA412E" w:rsidRDefault="00000000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sdt>
              <w:sdtPr>
                <w:rPr>
                  <w:rFonts w:ascii="Aptos" w:eastAsia="Aptos" w:hAnsi="Aptos" w:cs="Aptos"/>
                  <w:sz w:val="20"/>
                  <w:szCs w:val="20"/>
                </w:rPr>
                <w:tag w:val="goog_rdk_3"/>
                <w:id w:val="-1254362270"/>
              </w:sdtPr>
              <w:sdtContent>
                <w:r w:rsidR="00133BC5">
                  <w:rPr>
                    <w:rFonts w:ascii="Aptos" w:eastAsia="Aptos" w:hAnsi="Aptos" w:cs="Aptos"/>
                    <w:sz w:val="20"/>
                    <w:szCs w:val="20"/>
                  </w:rPr>
                  <w:t>min.</w:t>
                </w:r>
                <w:r w:rsidR="0070194B" w:rsidRPr="00133BC5">
                  <w:rPr>
                    <w:rFonts w:ascii="Aptos" w:eastAsia="Aptos" w:hAnsi="Aptos" w:cs="Aptos"/>
                    <w:sz w:val="20"/>
                    <w:szCs w:val="20"/>
                  </w:rPr>
                  <w:t>1-</w:t>
                </w:r>
                <w:r w:rsidR="00133BC5">
                  <w:rPr>
                    <w:rFonts w:ascii="Aptos" w:eastAsia="Aptos" w:hAnsi="Aptos" w:cs="Aptos"/>
                    <w:sz w:val="20"/>
                    <w:szCs w:val="20"/>
                  </w:rPr>
                  <w:t xml:space="preserve"> max.</w:t>
                </w:r>
                <w:r w:rsidR="0070194B" w:rsidRPr="00133BC5">
                  <w:rPr>
                    <w:rFonts w:ascii="Aptos" w:eastAsia="Aptos" w:hAnsi="Aptos" w:cs="Aptos"/>
                    <w:sz w:val="20"/>
                    <w:szCs w:val="20"/>
                  </w:rPr>
                  <w:t xml:space="preserve"> </w:t>
                </w:r>
              </w:sdtContent>
            </w:sdt>
            <w:r w:rsidR="00620879">
              <w:rPr>
                <w:rFonts w:ascii="Aptos" w:eastAsia="Aptos" w:hAnsi="Aptos" w:cs="Aptos"/>
                <w:sz w:val="20"/>
                <w:szCs w:val="20"/>
              </w:rPr>
              <w:t>4</w:t>
            </w:r>
          </w:p>
        </w:tc>
        <w:tc>
          <w:tcPr>
            <w:tcW w:w="1887" w:type="dxa"/>
            <w:vAlign w:val="center"/>
          </w:tcPr>
          <w:p w14:paraId="0000001E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369" w:type="dxa"/>
            <w:vAlign w:val="center"/>
          </w:tcPr>
          <w:p w14:paraId="0000001F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20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21" w14:textId="77777777" w:rsidR="00DA412E" w:rsidRDefault="006208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>Kupon przeznaczony dla Uczestników aktywnych w Aplikacji w okresie ostatnich 3 miesięcy od daty rozpoczęcia Akcji oraz dla Uczestników, którzy zaakceptowali wszystkie zgody marketingowe dostępne w Aplikacji, z zastrzeżeniem postanowień niniejszego Regulaminu:</w:t>
      </w:r>
    </w:p>
    <w:p w14:paraId="00000022" w14:textId="77777777" w:rsidR="00DA412E" w:rsidRDefault="00620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>algorytm Aplikacji wybierze Uczestnika spośród tych wskazanych w zdaniu poprzednim i roześle Kupon/Kupony, w możliwych następujących konfiguracjach:</w:t>
      </w:r>
    </w:p>
    <w:p w14:paraId="00000023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24" w14:textId="7777777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b/>
          <w:sz w:val="20"/>
          <w:szCs w:val="20"/>
          <w:u w:val="single"/>
        </w:rPr>
      </w:pPr>
      <w:r>
        <w:rPr>
          <w:rFonts w:ascii="Aptos" w:eastAsia="Aptos" w:hAnsi="Aptos" w:cs="Aptos"/>
          <w:b/>
          <w:sz w:val="20"/>
          <w:szCs w:val="20"/>
          <w:u w:val="single"/>
        </w:rPr>
        <w:t xml:space="preserve">OPCJA I </w:t>
      </w:r>
      <w:r>
        <w:rPr>
          <w:rFonts w:ascii="Aptos" w:eastAsia="Aptos" w:hAnsi="Aptos" w:cs="Aptos"/>
          <w:sz w:val="20"/>
          <w:szCs w:val="20"/>
          <w:u w:val="single"/>
        </w:rPr>
        <w:t>– Kupony pojedyncze</w:t>
      </w:r>
    </w:p>
    <w:p w14:paraId="00000025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26" w14:textId="7777777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Ilość Kuponów: </w:t>
      </w:r>
      <w:r>
        <w:rPr>
          <w:rFonts w:ascii="Aptos" w:eastAsia="Aptos" w:hAnsi="Aptos" w:cs="Aptos"/>
          <w:b/>
          <w:sz w:val="20"/>
          <w:szCs w:val="20"/>
        </w:rPr>
        <w:t>6.000 sztuk</w:t>
      </w:r>
      <w:r>
        <w:rPr>
          <w:rFonts w:ascii="Aptos" w:eastAsia="Aptos" w:hAnsi="Aptos" w:cs="Aptos"/>
          <w:sz w:val="20"/>
          <w:szCs w:val="20"/>
        </w:rPr>
        <w:t xml:space="preserve"> (słownie: </w:t>
      </w:r>
      <w:r>
        <w:rPr>
          <w:rFonts w:ascii="Aptos" w:eastAsia="Aptos" w:hAnsi="Aptos" w:cs="Aptos"/>
          <w:i/>
          <w:sz w:val="20"/>
          <w:szCs w:val="20"/>
        </w:rPr>
        <w:t>sześć tysięcy</w:t>
      </w:r>
      <w:r>
        <w:rPr>
          <w:rFonts w:ascii="Aptos" w:eastAsia="Aptos" w:hAnsi="Aptos" w:cs="Aptos"/>
          <w:sz w:val="20"/>
          <w:szCs w:val="20"/>
        </w:rPr>
        <w:t xml:space="preserve">) </w:t>
      </w:r>
    </w:p>
    <w:tbl>
      <w:tblPr>
        <w:tblStyle w:val="a0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280"/>
        <w:gridCol w:w="3260"/>
      </w:tblGrid>
      <w:tr w:rsidR="00DA412E" w14:paraId="0A2E7191" w14:textId="77777777">
        <w:tc>
          <w:tcPr>
            <w:tcW w:w="1689" w:type="dxa"/>
          </w:tcPr>
          <w:p w14:paraId="00000027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2280" w:type="dxa"/>
          </w:tcPr>
          <w:p w14:paraId="00000028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3260" w:type="dxa"/>
          </w:tcPr>
          <w:p w14:paraId="00000029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Minimalna wartość zamówienia: </w:t>
            </w:r>
          </w:p>
        </w:tc>
      </w:tr>
      <w:tr w:rsidR="00DA412E" w14:paraId="32C77250" w14:textId="77777777">
        <w:trPr>
          <w:trHeight w:val="57"/>
        </w:trPr>
        <w:tc>
          <w:tcPr>
            <w:tcW w:w="1689" w:type="dxa"/>
          </w:tcPr>
          <w:p w14:paraId="0000002A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4</w:t>
            </w:r>
          </w:p>
        </w:tc>
        <w:tc>
          <w:tcPr>
            <w:tcW w:w="2280" w:type="dxa"/>
          </w:tcPr>
          <w:p w14:paraId="0000002B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3260" w:type="dxa"/>
          </w:tcPr>
          <w:p w14:paraId="0000002C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2D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2E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2F" w14:textId="7777777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  <w:u w:val="single"/>
        </w:rPr>
      </w:pPr>
      <w:r>
        <w:rPr>
          <w:rFonts w:ascii="Aptos" w:eastAsia="Aptos" w:hAnsi="Aptos" w:cs="Aptos"/>
          <w:b/>
          <w:sz w:val="20"/>
          <w:szCs w:val="20"/>
          <w:u w:val="single"/>
        </w:rPr>
        <w:t>OPCJA II</w:t>
      </w:r>
      <w:r>
        <w:rPr>
          <w:rFonts w:ascii="Aptos" w:eastAsia="Aptos" w:hAnsi="Aptos" w:cs="Aptos"/>
          <w:sz w:val="20"/>
          <w:szCs w:val="20"/>
          <w:u w:val="single"/>
        </w:rPr>
        <w:t xml:space="preserve"> – Kupony łączone: </w:t>
      </w:r>
    </w:p>
    <w:p w14:paraId="00000030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31" w14:textId="46E2CE31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Ilość Kodów Rabatowych</w:t>
      </w:r>
      <w:r>
        <w:rPr>
          <w:rFonts w:ascii="Aptos" w:eastAsia="Aptos" w:hAnsi="Aptos" w:cs="Aptos"/>
          <w:b/>
          <w:sz w:val="20"/>
          <w:szCs w:val="20"/>
        </w:rPr>
        <w:t xml:space="preserve">: </w:t>
      </w:r>
      <w:sdt>
        <w:sdtPr>
          <w:rPr>
            <w:rFonts w:ascii="Aptos" w:eastAsia="Aptos" w:hAnsi="Aptos" w:cs="Aptos"/>
            <w:b/>
            <w:sz w:val="20"/>
            <w:szCs w:val="20"/>
          </w:rPr>
          <w:tag w:val="goog_rdk_4"/>
          <w:id w:val="1358009863"/>
        </w:sdtPr>
        <w:sdtContent>
          <w:r w:rsidR="0070194B" w:rsidRPr="00133BC5">
            <w:rPr>
              <w:rFonts w:ascii="Aptos" w:eastAsia="Aptos" w:hAnsi="Aptos" w:cs="Aptos"/>
              <w:b/>
              <w:sz w:val="20"/>
              <w:szCs w:val="20"/>
            </w:rPr>
            <w:t>6</w:t>
          </w:r>
        </w:sdtContent>
      </w:sdt>
      <w:r>
        <w:rPr>
          <w:rFonts w:ascii="Aptos" w:eastAsia="Aptos" w:hAnsi="Aptos" w:cs="Aptos"/>
          <w:b/>
          <w:sz w:val="20"/>
          <w:szCs w:val="20"/>
        </w:rPr>
        <w:t>.000 sztuk</w:t>
      </w:r>
      <w:r>
        <w:rPr>
          <w:rFonts w:ascii="Aptos" w:eastAsia="Aptos" w:hAnsi="Aptos" w:cs="Aptos"/>
          <w:sz w:val="20"/>
          <w:szCs w:val="20"/>
        </w:rPr>
        <w:t xml:space="preserve"> (słownie: </w:t>
      </w:r>
      <w:r>
        <w:rPr>
          <w:rFonts w:ascii="Aptos" w:eastAsia="Aptos" w:hAnsi="Aptos" w:cs="Aptos"/>
          <w:i/>
          <w:sz w:val="20"/>
          <w:szCs w:val="20"/>
        </w:rPr>
        <w:t>osiem tysięcy</w:t>
      </w:r>
      <w:r>
        <w:rPr>
          <w:rFonts w:ascii="Aptos" w:eastAsia="Aptos" w:hAnsi="Aptos" w:cs="Aptos"/>
          <w:sz w:val="20"/>
          <w:szCs w:val="20"/>
        </w:rPr>
        <w:t>)</w:t>
      </w:r>
    </w:p>
    <w:tbl>
      <w:tblPr>
        <w:tblStyle w:val="a1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4"/>
        <w:gridCol w:w="1868"/>
        <w:gridCol w:w="1417"/>
      </w:tblGrid>
      <w:tr w:rsidR="00DA412E" w14:paraId="69F944FE" w14:textId="77777777">
        <w:tc>
          <w:tcPr>
            <w:tcW w:w="3944" w:type="dxa"/>
          </w:tcPr>
          <w:p w14:paraId="00000032" w14:textId="77777777" w:rsidR="00DA412E" w:rsidRDefault="00620879">
            <w:pPr>
              <w:spacing w:line="276" w:lineRule="auto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68" w:type="dxa"/>
          </w:tcPr>
          <w:p w14:paraId="00000033" w14:textId="77777777" w:rsidR="00DA412E" w:rsidRDefault="00620879">
            <w:pPr>
              <w:spacing w:line="276" w:lineRule="auto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34" w14:textId="77777777" w:rsidR="00DA412E" w:rsidRDefault="00620879">
            <w:pPr>
              <w:spacing w:line="276" w:lineRule="auto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1AD8C53A" w14:textId="77777777">
        <w:trPr>
          <w:trHeight w:val="57"/>
        </w:trPr>
        <w:tc>
          <w:tcPr>
            <w:tcW w:w="3944" w:type="dxa"/>
          </w:tcPr>
          <w:p w14:paraId="00000035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14:paraId="00000036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14:paraId="00000037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38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39" w14:textId="77777777" w:rsidR="00DA412E" w:rsidRDefault="00620879">
      <w:pPr>
        <w:spacing w:line="276" w:lineRule="auto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ORAZ</w:t>
      </w:r>
    </w:p>
    <w:tbl>
      <w:tblPr>
        <w:tblStyle w:val="a2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417"/>
      </w:tblGrid>
      <w:tr w:rsidR="00DA412E" w14:paraId="09130CB4" w14:textId="77777777">
        <w:tc>
          <w:tcPr>
            <w:tcW w:w="3969" w:type="dxa"/>
          </w:tcPr>
          <w:p w14:paraId="0000003A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43" w:type="dxa"/>
          </w:tcPr>
          <w:p w14:paraId="0000003B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3C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Minimalna wartość zamówienia: </w:t>
            </w:r>
          </w:p>
        </w:tc>
      </w:tr>
      <w:tr w:rsidR="00DA412E" w14:paraId="3ADB0592" w14:textId="77777777">
        <w:trPr>
          <w:trHeight w:val="57"/>
        </w:trPr>
        <w:tc>
          <w:tcPr>
            <w:tcW w:w="3969" w:type="dxa"/>
          </w:tcPr>
          <w:p w14:paraId="0000003D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000003E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15%</w:t>
            </w:r>
          </w:p>
        </w:tc>
        <w:tc>
          <w:tcPr>
            <w:tcW w:w="1417" w:type="dxa"/>
          </w:tcPr>
          <w:p w14:paraId="0000003F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70 PLN</w:t>
            </w:r>
          </w:p>
        </w:tc>
      </w:tr>
    </w:tbl>
    <w:p w14:paraId="00000040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41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42" w14:textId="7777777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  <w:u w:val="single"/>
        </w:rPr>
      </w:pPr>
      <w:r>
        <w:rPr>
          <w:rFonts w:ascii="Aptos" w:eastAsia="Aptos" w:hAnsi="Aptos" w:cs="Aptos"/>
          <w:b/>
          <w:sz w:val="20"/>
          <w:szCs w:val="20"/>
          <w:u w:val="single"/>
        </w:rPr>
        <w:t>OPCJA III</w:t>
      </w:r>
      <w:r>
        <w:rPr>
          <w:rFonts w:ascii="Aptos" w:eastAsia="Aptos" w:hAnsi="Aptos" w:cs="Aptos"/>
          <w:sz w:val="20"/>
          <w:szCs w:val="20"/>
          <w:u w:val="single"/>
        </w:rPr>
        <w:t xml:space="preserve"> – Kupony łączone:</w:t>
      </w:r>
    </w:p>
    <w:p w14:paraId="00000043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44" w14:textId="7777777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Ilość Kodów Rabatowych: </w:t>
      </w:r>
      <w:r>
        <w:rPr>
          <w:rFonts w:ascii="Aptos" w:eastAsia="Aptos" w:hAnsi="Aptos" w:cs="Aptos"/>
          <w:b/>
          <w:sz w:val="20"/>
          <w:szCs w:val="20"/>
        </w:rPr>
        <w:t>8.000 sztuk</w:t>
      </w:r>
      <w:r>
        <w:rPr>
          <w:rFonts w:ascii="Aptos" w:eastAsia="Aptos" w:hAnsi="Aptos" w:cs="Aptos"/>
          <w:sz w:val="20"/>
          <w:szCs w:val="20"/>
        </w:rPr>
        <w:t xml:space="preserve"> (słownie: </w:t>
      </w:r>
      <w:r>
        <w:rPr>
          <w:rFonts w:ascii="Aptos" w:eastAsia="Aptos" w:hAnsi="Aptos" w:cs="Aptos"/>
          <w:i/>
          <w:sz w:val="20"/>
          <w:szCs w:val="20"/>
        </w:rPr>
        <w:t>osiem tysięcy</w:t>
      </w:r>
      <w:r>
        <w:rPr>
          <w:rFonts w:ascii="Aptos" w:eastAsia="Aptos" w:hAnsi="Aptos" w:cs="Aptos"/>
          <w:sz w:val="20"/>
          <w:szCs w:val="20"/>
        </w:rPr>
        <w:t>):</w:t>
      </w:r>
    </w:p>
    <w:tbl>
      <w:tblPr>
        <w:tblStyle w:val="a3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417"/>
      </w:tblGrid>
      <w:tr w:rsidR="00DA412E" w14:paraId="7F718402" w14:textId="77777777">
        <w:tc>
          <w:tcPr>
            <w:tcW w:w="3969" w:type="dxa"/>
          </w:tcPr>
          <w:p w14:paraId="00000045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43" w:type="dxa"/>
          </w:tcPr>
          <w:p w14:paraId="00000046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47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Minimalna wartość zamówienia: </w:t>
            </w:r>
          </w:p>
        </w:tc>
      </w:tr>
      <w:tr w:rsidR="00DA412E" w14:paraId="40E235FD" w14:textId="77777777">
        <w:trPr>
          <w:trHeight w:val="57"/>
        </w:trPr>
        <w:tc>
          <w:tcPr>
            <w:tcW w:w="3969" w:type="dxa"/>
          </w:tcPr>
          <w:p w14:paraId="00000048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0000049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14:paraId="0000004A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4B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p w14:paraId="0000004C" w14:textId="77777777" w:rsidR="00DA412E" w:rsidRDefault="00620879">
      <w:pPr>
        <w:spacing w:line="276" w:lineRule="auto"/>
        <w:ind w:left="1843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ORAZ</w:t>
      </w:r>
    </w:p>
    <w:tbl>
      <w:tblPr>
        <w:tblStyle w:val="a4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417"/>
      </w:tblGrid>
      <w:tr w:rsidR="00DA412E" w14:paraId="413E0F17" w14:textId="77777777">
        <w:tc>
          <w:tcPr>
            <w:tcW w:w="3969" w:type="dxa"/>
          </w:tcPr>
          <w:p w14:paraId="0000004D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43" w:type="dxa"/>
          </w:tcPr>
          <w:p w14:paraId="0000004E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4F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04D5B994" w14:textId="77777777">
        <w:trPr>
          <w:trHeight w:val="57"/>
        </w:trPr>
        <w:tc>
          <w:tcPr>
            <w:tcW w:w="3969" w:type="dxa"/>
          </w:tcPr>
          <w:p w14:paraId="00000050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0000051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14:paraId="00000052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50 PLN</w:t>
            </w:r>
          </w:p>
        </w:tc>
      </w:tr>
    </w:tbl>
    <w:p w14:paraId="00000053" w14:textId="77777777" w:rsidR="00DA412E" w:rsidRDefault="00DA412E">
      <w:pPr>
        <w:spacing w:line="276" w:lineRule="auto"/>
        <w:ind w:left="2563"/>
        <w:jc w:val="both"/>
        <w:rPr>
          <w:rFonts w:ascii="Aptos" w:eastAsia="Aptos" w:hAnsi="Aptos" w:cs="Aptos"/>
          <w:sz w:val="20"/>
          <w:szCs w:val="20"/>
        </w:rPr>
      </w:pPr>
    </w:p>
    <w:p w14:paraId="00000054" w14:textId="77777777" w:rsidR="00DA412E" w:rsidRDefault="00DA412E">
      <w:pPr>
        <w:spacing w:line="276" w:lineRule="auto"/>
        <w:ind w:left="2563"/>
        <w:jc w:val="both"/>
        <w:rPr>
          <w:rFonts w:ascii="Aptos" w:eastAsia="Aptos" w:hAnsi="Aptos" w:cs="Aptos"/>
          <w:sz w:val="20"/>
          <w:szCs w:val="20"/>
        </w:rPr>
      </w:pPr>
    </w:p>
    <w:p w14:paraId="00000055" w14:textId="7777777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  <w:u w:val="single"/>
        </w:rPr>
        <w:t>OPCJA IV</w:t>
      </w:r>
      <w:r>
        <w:rPr>
          <w:rFonts w:ascii="Aptos" w:eastAsia="Aptos" w:hAnsi="Aptos" w:cs="Aptos"/>
          <w:sz w:val="20"/>
          <w:szCs w:val="20"/>
          <w:u w:val="single"/>
        </w:rPr>
        <w:t xml:space="preserve"> – Kupony łączone: </w:t>
      </w:r>
    </w:p>
    <w:p w14:paraId="00000056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p w14:paraId="00000057" w14:textId="6836D9E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Ilość Kodów Rabatowych: </w:t>
      </w:r>
      <w:sdt>
        <w:sdtPr>
          <w:tag w:val="goog_rdk_5"/>
          <w:id w:val="746226424"/>
        </w:sdtPr>
        <w:sdtContent/>
      </w:sdt>
      <w:r>
        <w:rPr>
          <w:rFonts w:ascii="Aptos" w:eastAsia="Aptos" w:hAnsi="Aptos" w:cs="Aptos"/>
          <w:b/>
          <w:sz w:val="20"/>
          <w:szCs w:val="20"/>
        </w:rPr>
        <w:t>1</w:t>
      </w:r>
      <w:r w:rsidR="0070194B">
        <w:rPr>
          <w:rFonts w:ascii="Aptos" w:eastAsia="Aptos" w:hAnsi="Aptos" w:cs="Aptos"/>
          <w:b/>
          <w:sz w:val="20"/>
          <w:szCs w:val="20"/>
        </w:rPr>
        <w:t>2</w:t>
      </w:r>
      <w:r>
        <w:rPr>
          <w:rFonts w:ascii="Aptos" w:eastAsia="Aptos" w:hAnsi="Aptos" w:cs="Aptos"/>
          <w:b/>
          <w:sz w:val="20"/>
          <w:szCs w:val="20"/>
        </w:rPr>
        <w:t>.000 sztuk</w:t>
      </w:r>
      <w:r>
        <w:rPr>
          <w:rFonts w:ascii="Aptos" w:eastAsia="Aptos" w:hAnsi="Aptos" w:cs="Aptos"/>
          <w:sz w:val="20"/>
          <w:szCs w:val="20"/>
        </w:rPr>
        <w:t xml:space="preserve"> (słownie: </w:t>
      </w:r>
      <w:r>
        <w:rPr>
          <w:rFonts w:ascii="Aptos" w:eastAsia="Aptos" w:hAnsi="Aptos" w:cs="Aptos"/>
          <w:i/>
          <w:sz w:val="20"/>
          <w:szCs w:val="20"/>
        </w:rPr>
        <w:t>jedenaście tysięcy</w:t>
      </w:r>
      <w:r>
        <w:rPr>
          <w:rFonts w:ascii="Aptos" w:eastAsia="Aptos" w:hAnsi="Aptos" w:cs="Aptos"/>
          <w:sz w:val="20"/>
          <w:szCs w:val="20"/>
        </w:rPr>
        <w:t>)</w:t>
      </w:r>
    </w:p>
    <w:p w14:paraId="00000058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a5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417"/>
      </w:tblGrid>
      <w:tr w:rsidR="00DA412E" w14:paraId="50E36BD8" w14:textId="77777777">
        <w:tc>
          <w:tcPr>
            <w:tcW w:w="3969" w:type="dxa"/>
          </w:tcPr>
          <w:p w14:paraId="00000059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43" w:type="dxa"/>
          </w:tcPr>
          <w:p w14:paraId="0000005A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5B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3FAD1450" w14:textId="77777777">
        <w:trPr>
          <w:trHeight w:val="57"/>
        </w:trPr>
        <w:tc>
          <w:tcPr>
            <w:tcW w:w="3969" w:type="dxa"/>
          </w:tcPr>
          <w:p w14:paraId="0000005C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000005D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14:paraId="0000005E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5F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p w14:paraId="00000060" w14:textId="77777777" w:rsidR="00DA412E" w:rsidRDefault="00620879">
      <w:pPr>
        <w:spacing w:line="276" w:lineRule="auto"/>
        <w:ind w:left="1843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ORAZ</w:t>
      </w:r>
    </w:p>
    <w:tbl>
      <w:tblPr>
        <w:tblStyle w:val="a6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417"/>
      </w:tblGrid>
      <w:tr w:rsidR="00DA412E" w14:paraId="6DF1088B" w14:textId="77777777">
        <w:tc>
          <w:tcPr>
            <w:tcW w:w="3969" w:type="dxa"/>
          </w:tcPr>
          <w:p w14:paraId="00000061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43" w:type="dxa"/>
          </w:tcPr>
          <w:p w14:paraId="00000062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63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52E1A146" w14:textId="77777777">
        <w:trPr>
          <w:trHeight w:val="57"/>
        </w:trPr>
        <w:tc>
          <w:tcPr>
            <w:tcW w:w="3969" w:type="dxa"/>
          </w:tcPr>
          <w:p w14:paraId="00000064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0000065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14:paraId="00000066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70 PLN</w:t>
            </w:r>
          </w:p>
        </w:tc>
      </w:tr>
    </w:tbl>
    <w:p w14:paraId="00000067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b/>
          <w:sz w:val="20"/>
          <w:szCs w:val="20"/>
        </w:rPr>
      </w:pPr>
    </w:p>
    <w:p w14:paraId="00000068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b/>
          <w:sz w:val="20"/>
          <w:szCs w:val="20"/>
        </w:rPr>
      </w:pPr>
    </w:p>
    <w:p w14:paraId="00000069" w14:textId="77777777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  <w:u w:val="single"/>
        </w:rPr>
      </w:pPr>
      <w:r>
        <w:rPr>
          <w:rFonts w:ascii="Aptos" w:eastAsia="Aptos" w:hAnsi="Aptos" w:cs="Aptos"/>
          <w:b/>
          <w:sz w:val="20"/>
          <w:szCs w:val="20"/>
          <w:u w:val="single"/>
        </w:rPr>
        <w:t>OPCJA V</w:t>
      </w:r>
      <w:r>
        <w:rPr>
          <w:rFonts w:ascii="Aptos" w:eastAsia="Aptos" w:hAnsi="Aptos" w:cs="Aptos"/>
          <w:sz w:val="20"/>
          <w:szCs w:val="20"/>
          <w:u w:val="single"/>
        </w:rPr>
        <w:t xml:space="preserve"> – Kupony łączone:</w:t>
      </w:r>
    </w:p>
    <w:p w14:paraId="0000006A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p w14:paraId="0000006B" w14:textId="56EA9FD2" w:rsidR="00DA412E" w:rsidRDefault="00620879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Ilość Kodów Rabatowych: </w:t>
      </w:r>
      <w:sdt>
        <w:sdtPr>
          <w:tag w:val="goog_rdk_6"/>
          <w:id w:val="1776902796"/>
        </w:sdtPr>
        <w:sdtContent/>
      </w:sdt>
      <w:r w:rsidR="0070194B">
        <w:rPr>
          <w:rFonts w:ascii="Aptos" w:eastAsia="Aptos" w:hAnsi="Aptos" w:cs="Aptos"/>
          <w:b/>
          <w:sz w:val="20"/>
          <w:szCs w:val="20"/>
        </w:rPr>
        <w:t>8</w:t>
      </w:r>
      <w:r>
        <w:rPr>
          <w:rFonts w:ascii="Aptos" w:eastAsia="Aptos" w:hAnsi="Aptos" w:cs="Aptos"/>
          <w:b/>
          <w:sz w:val="20"/>
          <w:szCs w:val="20"/>
        </w:rPr>
        <w:t>.000 sztuk</w:t>
      </w:r>
      <w:r>
        <w:rPr>
          <w:rFonts w:ascii="Aptos" w:eastAsia="Aptos" w:hAnsi="Aptos" w:cs="Aptos"/>
          <w:sz w:val="20"/>
          <w:szCs w:val="20"/>
        </w:rPr>
        <w:t xml:space="preserve"> (słownie: </w:t>
      </w:r>
      <w:r>
        <w:rPr>
          <w:rFonts w:ascii="Aptos" w:eastAsia="Aptos" w:hAnsi="Aptos" w:cs="Aptos"/>
          <w:sz w:val="20"/>
          <w:szCs w:val="20"/>
          <w:u w:val="single"/>
        </w:rPr>
        <w:t>sześć tysięcy</w:t>
      </w:r>
      <w:r>
        <w:rPr>
          <w:rFonts w:ascii="Aptos" w:eastAsia="Aptos" w:hAnsi="Aptos" w:cs="Aptos"/>
          <w:sz w:val="20"/>
          <w:szCs w:val="20"/>
        </w:rPr>
        <w:t>)</w:t>
      </w:r>
    </w:p>
    <w:tbl>
      <w:tblPr>
        <w:tblStyle w:val="a7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417"/>
      </w:tblGrid>
      <w:tr w:rsidR="00DA412E" w14:paraId="5EC3C8FC" w14:textId="77777777">
        <w:tc>
          <w:tcPr>
            <w:tcW w:w="3969" w:type="dxa"/>
          </w:tcPr>
          <w:p w14:paraId="0000006C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43" w:type="dxa"/>
          </w:tcPr>
          <w:p w14:paraId="0000006D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6E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18024A55" w14:textId="77777777">
        <w:trPr>
          <w:trHeight w:val="57"/>
        </w:trPr>
        <w:tc>
          <w:tcPr>
            <w:tcW w:w="3969" w:type="dxa"/>
          </w:tcPr>
          <w:p w14:paraId="0000006F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0000070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14:paraId="00000071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72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p w14:paraId="00000073" w14:textId="77777777" w:rsidR="00DA412E" w:rsidRDefault="00620879">
      <w:pPr>
        <w:spacing w:line="276" w:lineRule="auto"/>
        <w:ind w:left="1843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ORAZ </w:t>
      </w:r>
    </w:p>
    <w:tbl>
      <w:tblPr>
        <w:tblStyle w:val="a8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417"/>
      </w:tblGrid>
      <w:tr w:rsidR="00DA412E" w14:paraId="2AEA701A" w14:textId="77777777">
        <w:tc>
          <w:tcPr>
            <w:tcW w:w="3969" w:type="dxa"/>
          </w:tcPr>
          <w:p w14:paraId="00000074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843" w:type="dxa"/>
          </w:tcPr>
          <w:p w14:paraId="00000075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417" w:type="dxa"/>
          </w:tcPr>
          <w:p w14:paraId="00000076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7EDB6B62" w14:textId="77777777">
        <w:trPr>
          <w:trHeight w:val="57"/>
        </w:trPr>
        <w:tc>
          <w:tcPr>
            <w:tcW w:w="3969" w:type="dxa"/>
          </w:tcPr>
          <w:p w14:paraId="00000077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0000078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5%</w:t>
            </w:r>
          </w:p>
        </w:tc>
        <w:tc>
          <w:tcPr>
            <w:tcW w:w="1417" w:type="dxa"/>
          </w:tcPr>
          <w:p w14:paraId="00000079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7A" w14:textId="77777777" w:rsidR="00DA412E" w:rsidRDefault="00DA412E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p w14:paraId="60BE501E" w14:textId="4DA61340" w:rsidR="0070194B" w:rsidRDefault="0070194B" w:rsidP="0070194B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  <w:u w:val="single"/>
        </w:rPr>
      </w:pPr>
      <w:r>
        <w:rPr>
          <w:rFonts w:ascii="Aptos" w:eastAsia="Aptos" w:hAnsi="Aptos" w:cs="Aptos"/>
          <w:b/>
          <w:sz w:val="20"/>
          <w:szCs w:val="20"/>
          <w:u w:val="single"/>
        </w:rPr>
        <w:t>OPCJA VI</w:t>
      </w:r>
      <w:r>
        <w:rPr>
          <w:rFonts w:ascii="Aptos" w:eastAsia="Aptos" w:hAnsi="Aptos" w:cs="Aptos"/>
          <w:sz w:val="20"/>
          <w:szCs w:val="20"/>
          <w:u w:val="single"/>
        </w:rPr>
        <w:t xml:space="preserve"> – Kupony łączone:</w:t>
      </w:r>
    </w:p>
    <w:p w14:paraId="0014733B" w14:textId="77777777" w:rsidR="0070194B" w:rsidRDefault="0070194B" w:rsidP="0070194B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</w:p>
    <w:p w14:paraId="2B955A3A" w14:textId="1753C1A6" w:rsidR="0070194B" w:rsidRDefault="0070194B" w:rsidP="0070194B">
      <w:pPr>
        <w:spacing w:line="276" w:lineRule="auto"/>
        <w:ind w:left="1843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Ilość Kodów Rabatowych: </w:t>
      </w:r>
      <w:sdt>
        <w:sdtPr>
          <w:tag w:val="goog_rdk_6"/>
          <w:id w:val="1647697906"/>
        </w:sdtPr>
        <w:sdtContent/>
      </w:sdt>
      <w:r>
        <w:rPr>
          <w:rFonts w:ascii="Aptos" w:eastAsia="Aptos" w:hAnsi="Aptos" w:cs="Aptos"/>
          <w:b/>
          <w:sz w:val="20"/>
          <w:szCs w:val="20"/>
        </w:rPr>
        <w:t>11.000 sztuk</w:t>
      </w:r>
      <w:r>
        <w:rPr>
          <w:rFonts w:ascii="Aptos" w:eastAsia="Aptos" w:hAnsi="Aptos" w:cs="Aptos"/>
          <w:sz w:val="20"/>
          <w:szCs w:val="20"/>
        </w:rPr>
        <w:t xml:space="preserve"> (słownie: </w:t>
      </w:r>
      <w:r>
        <w:rPr>
          <w:rFonts w:ascii="Aptos" w:eastAsia="Aptos" w:hAnsi="Aptos" w:cs="Aptos"/>
          <w:sz w:val="20"/>
          <w:szCs w:val="20"/>
          <w:u w:val="single"/>
        </w:rPr>
        <w:t>sześć tysięcy</w:t>
      </w:r>
      <w:r>
        <w:rPr>
          <w:rFonts w:ascii="Aptos" w:eastAsia="Aptos" w:hAnsi="Aptos" w:cs="Aptos"/>
          <w:sz w:val="20"/>
          <w:szCs w:val="20"/>
        </w:rPr>
        <w:t>)</w:t>
      </w:r>
    </w:p>
    <w:p w14:paraId="0000007D" w14:textId="77777777" w:rsidR="00DA412E" w:rsidRDefault="00DA412E">
      <w:pPr>
        <w:spacing w:line="276" w:lineRule="auto"/>
        <w:ind w:left="3283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a9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984"/>
        <w:gridCol w:w="1559"/>
      </w:tblGrid>
      <w:tr w:rsidR="00DA412E" w14:paraId="0834C91D" w14:textId="77777777">
        <w:tc>
          <w:tcPr>
            <w:tcW w:w="3686" w:type="dxa"/>
          </w:tcPr>
          <w:p w14:paraId="0000007E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lastRenderedPageBreak/>
              <w:t>Ilość Kodów Rabatowych przeznaczonych dla jednego Uczestnika:</w:t>
            </w:r>
          </w:p>
        </w:tc>
        <w:tc>
          <w:tcPr>
            <w:tcW w:w="1984" w:type="dxa"/>
          </w:tcPr>
          <w:p w14:paraId="0000007F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559" w:type="dxa"/>
          </w:tcPr>
          <w:p w14:paraId="00000080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6C140073" w14:textId="77777777">
        <w:trPr>
          <w:trHeight w:val="57"/>
        </w:trPr>
        <w:tc>
          <w:tcPr>
            <w:tcW w:w="3686" w:type="dxa"/>
          </w:tcPr>
          <w:p w14:paraId="00000081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0000082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10%</w:t>
            </w:r>
          </w:p>
        </w:tc>
        <w:tc>
          <w:tcPr>
            <w:tcW w:w="1559" w:type="dxa"/>
          </w:tcPr>
          <w:p w14:paraId="00000083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60 PLN</w:t>
            </w:r>
          </w:p>
        </w:tc>
      </w:tr>
    </w:tbl>
    <w:p w14:paraId="00000084" w14:textId="77777777" w:rsidR="00DA412E" w:rsidRDefault="00DA412E">
      <w:pPr>
        <w:spacing w:line="276" w:lineRule="auto"/>
        <w:ind w:left="1843"/>
        <w:jc w:val="center"/>
        <w:rPr>
          <w:rFonts w:ascii="Aptos" w:eastAsia="Aptos" w:hAnsi="Aptos" w:cs="Aptos"/>
          <w:sz w:val="20"/>
          <w:szCs w:val="20"/>
        </w:rPr>
      </w:pPr>
    </w:p>
    <w:p w14:paraId="00000085" w14:textId="77777777" w:rsidR="00DA412E" w:rsidRDefault="00620879">
      <w:pPr>
        <w:spacing w:line="276" w:lineRule="auto"/>
        <w:ind w:left="1843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ORAZ </w:t>
      </w:r>
    </w:p>
    <w:tbl>
      <w:tblPr>
        <w:tblStyle w:val="aa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984"/>
        <w:gridCol w:w="1559"/>
      </w:tblGrid>
      <w:tr w:rsidR="00DA412E" w14:paraId="56622E57" w14:textId="77777777">
        <w:tc>
          <w:tcPr>
            <w:tcW w:w="3686" w:type="dxa"/>
          </w:tcPr>
          <w:p w14:paraId="00000086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Ilość Kodów Rabatowych przeznaczonych dla jednego Uczestnika:</w:t>
            </w:r>
          </w:p>
        </w:tc>
        <w:tc>
          <w:tcPr>
            <w:tcW w:w="1984" w:type="dxa"/>
          </w:tcPr>
          <w:p w14:paraId="00000087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Wysokość rabatu:</w:t>
            </w:r>
          </w:p>
        </w:tc>
        <w:tc>
          <w:tcPr>
            <w:tcW w:w="1559" w:type="dxa"/>
          </w:tcPr>
          <w:p w14:paraId="00000088" w14:textId="77777777" w:rsidR="00DA412E" w:rsidRDefault="00620879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Minimalna wartość zamówienia:</w:t>
            </w:r>
          </w:p>
        </w:tc>
      </w:tr>
      <w:tr w:rsidR="00DA412E" w14:paraId="0F98B579" w14:textId="77777777">
        <w:trPr>
          <w:trHeight w:val="57"/>
        </w:trPr>
        <w:tc>
          <w:tcPr>
            <w:tcW w:w="3686" w:type="dxa"/>
          </w:tcPr>
          <w:p w14:paraId="00000089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000008A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12%</w:t>
            </w:r>
          </w:p>
        </w:tc>
        <w:tc>
          <w:tcPr>
            <w:tcW w:w="1559" w:type="dxa"/>
          </w:tcPr>
          <w:p w14:paraId="0000008B" w14:textId="77777777" w:rsidR="00DA412E" w:rsidRDefault="00620879">
            <w:pPr>
              <w:spacing w:line="276" w:lineRule="auto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70 PLN</w:t>
            </w:r>
          </w:p>
        </w:tc>
      </w:tr>
    </w:tbl>
    <w:p w14:paraId="0000008C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8D" w14:textId="77777777" w:rsidR="00DA412E" w:rsidRDefault="006208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57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>Szczegółowe informacje na temat dostępnego Kuponu, tj. wartość procentowa rabatu oraz minimalna kwota zamówienia, która musi być spełniona do zrealizowania rabatu będą widoczne w Aplikacji na indywidualnym koncie Uczestnika w sekcji „Kupony”.</w:t>
      </w:r>
    </w:p>
    <w:p w14:paraId="0000008E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W ramach jednego zamówienia można wykorzystać tylko jeden Kupon.</w:t>
      </w:r>
    </w:p>
    <w:p w14:paraId="0000008F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Organizator zastrzega, że w przypadku produktów o niepodzielnej wartości, cena towaru po rabacie zostanie zaokrąglona do pełnego grosza. </w:t>
      </w:r>
    </w:p>
    <w:p w14:paraId="00000090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Kupon może być wykorzystany wyłącznie w Okresie trwania Akcji. Kupon niewykorzystany traci ważność i nie może zostać wykorzystany w późniejszym czasie. </w:t>
      </w:r>
    </w:p>
    <w:p w14:paraId="00000091" w14:textId="3C33D995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Każdy Kupon może zostać wykorzystany przy zakupach o minimalnej wartości zgodnie ze specyfikacją wskazaną w § 2 ust. 4 Regulamin</w:t>
      </w:r>
      <w:r w:rsidR="00901DB3">
        <w:rPr>
          <w:rFonts w:ascii="Aptos" w:eastAsia="Aptos" w:hAnsi="Aptos" w:cs="Aptos"/>
          <w:sz w:val="20"/>
          <w:szCs w:val="20"/>
        </w:rPr>
        <w:t>u</w:t>
      </w:r>
      <w:r>
        <w:rPr>
          <w:rFonts w:ascii="Aptos" w:eastAsia="Aptos" w:hAnsi="Aptos" w:cs="Aptos"/>
          <w:sz w:val="20"/>
          <w:szCs w:val="20"/>
        </w:rPr>
        <w:t xml:space="preserve">, przy czym do kwot tych nie wlicza się produktów nieobjętych promocją wskazanych ust. 12 ani kosztów dostawy. </w:t>
      </w:r>
    </w:p>
    <w:p w14:paraId="00000092" w14:textId="5733BAB0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Kwota zakupów jest ustalana w odniesieniu do aktualnych cen produktów widocznych w Aplikacji. </w:t>
      </w:r>
    </w:p>
    <w:p w14:paraId="00000093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Kwota Kuponu wykorzystanego w trakcie składania zamówienia pomniejszy jednorazowo łączną wartość zakupionych produktów o wartość Kuponu, co w ujęciu rozliczenia rachunkowego będzie uwidocznione jako proporcjonalne zmniejszenie ceny każdej pozycji w danym zamówieniu z wyjątkiem produktów nieobjętych promocją, wskazanych w ust. 12. Kwota naliczonego rabatu będzie widoczna w podsumowaniu zamówienia. </w:t>
      </w:r>
    </w:p>
    <w:p w14:paraId="00000094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Akcja promocyjna nie obejmuje:</w:t>
      </w:r>
    </w:p>
    <w:p w14:paraId="00000095" w14:textId="77777777" w:rsidR="00DA412E" w:rsidRDefault="00620879">
      <w:pPr>
        <w:numPr>
          <w:ilvl w:val="1"/>
          <w:numId w:val="5"/>
        </w:numPr>
        <w:spacing w:after="120" w:line="276" w:lineRule="auto"/>
        <w:ind w:left="1276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preparatów do początkowego karmienia niemowląt oraz przedmiotów do karmienia niemowląt;</w:t>
      </w:r>
    </w:p>
    <w:p w14:paraId="00000096" w14:textId="77777777" w:rsidR="00DA412E" w:rsidRDefault="00620879">
      <w:pPr>
        <w:numPr>
          <w:ilvl w:val="1"/>
          <w:numId w:val="5"/>
        </w:numPr>
        <w:spacing w:after="120" w:line="276" w:lineRule="auto"/>
        <w:ind w:left="1276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wyrobów tytoniowych, papierosów elektronicznych, pojemników zapasowych, rekwizytów tytoniowych oraz produktów imitujących te wyroby;</w:t>
      </w:r>
    </w:p>
    <w:p w14:paraId="00000097" w14:textId="77777777" w:rsidR="00DA412E" w:rsidRDefault="00620879">
      <w:pPr>
        <w:numPr>
          <w:ilvl w:val="1"/>
          <w:numId w:val="5"/>
        </w:numPr>
        <w:spacing w:after="120" w:line="276" w:lineRule="auto"/>
        <w:ind w:left="1276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napojów alkoholowych z wyjątkiem piwa;</w:t>
      </w:r>
    </w:p>
    <w:p w14:paraId="00000098" w14:textId="77777777" w:rsidR="00DA412E" w:rsidRDefault="00620879">
      <w:pPr>
        <w:numPr>
          <w:ilvl w:val="1"/>
          <w:numId w:val="5"/>
        </w:numPr>
        <w:spacing w:after="120" w:line="276" w:lineRule="auto"/>
        <w:ind w:left="1276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produktów leczniczych;</w:t>
      </w:r>
    </w:p>
    <w:p w14:paraId="00000099" w14:textId="77777777" w:rsidR="00DA412E" w:rsidRDefault="00620879">
      <w:pPr>
        <w:numPr>
          <w:ilvl w:val="1"/>
          <w:numId w:val="5"/>
        </w:numPr>
        <w:spacing w:after="120" w:line="276" w:lineRule="auto"/>
        <w:ind w:left="1276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testów na COVID;</w:t>
      </w:r>
    </w:p>
    <w:p w14:paraId="0000009A" w14:textId="77777777" w:rsidR="00DA412E" w:rsidRDefault="00620879">
      <w:pPr>
        <w:numPr>
          <w:ilvl w:val="1"/>
          <w:numId w:val="5"/>
        </w:numPr>
        <w:spacing w:after="120" w:line="276" w:lineRule="auto"/>
        <w:ind w:left="1276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produktów objętych innymi promocjami.</w:t>
      </w:r>
    </w:p>
    <w:p w14:paraId="0000009B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W przypadku uzasadnionego podejrzenia naruszania Regulaminu przez Uczestnika, w szczególności w przypadku wielu zamówień na jeden adres lub numer telefonu, Organizator zastrzega sobie prawo wyłączenia danego Uczestnika z Akcji. </w:t>
      </w:r>
    </w:p>
    <w:p w14:paraId="0000009C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Kupony nie są środkiem płatniczym i nie są wymienialne na gotówkę. Kupon przyznany Uczestnikowi nie może zostać wykorzystany przez inną osobę niż Uczestnik.</w:t>
      </w:r>
    </w:p>
    <w:p w14:paraId="0000009D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lastRenderedPageBreak/>
        <w:t>W razie zwrotu produktów z zamówienia, w ramach którego Uczestnik wykorzystał Kupon oraz w razie odstąpienia od umowy w zakresie jego zamówienia z przyczyn leżących po stronie Uczestnika, Kupon traktuje się jako wykorzystany. Uczestnikowi nie przysługuje wówczas nowy Kupon.</w:t>
      </w:r>
    </w:p>
    <w:p w14:paraId="0000009E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Organizator zastrzega sobie prawo wcześniejszego zakończenia Akcji oraz poinformowania, w tym zaprzestania wydawania Kuponów.  </w:t>
      </w:r>
    </w:p>
    <w:p w14:paraId="0000009F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Uczestnik </w:t>
      </w:r>
      <w:proofErr w:type="spellStart"/>
      <w:r>
        <w:rPr>
          <w:rFonts w:ascii="Aptos" w:eastAsia="Aptos" w:hAnsi="Aptos" w:cs="Aptos"/>
          <w:sz w:val="20"/>
          <w:szCs w:val="20"/>
        </w:rPr>
        <w:t>zobowiązuje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sie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do przestrzegania </w:t>
      </w:r>
      <w:proofErr w:type="spellStart"/>
      <w:r>
        <w:rPr>
          <w:rFonts w:ascii="Aptos" w:eastAsia="Aptos" w:hAnsi="Aptos" w:cs="Aptos"/>
          <w:sz w:val="20"/>
          <w:szCs w:val="20"/>
        </w:rPr>
        <w:t>określonych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w Regulaminie zasad, </w:t>
      </w:r>
      <w:proofErr w:type="spellStart"/>
      <w:r>
        <w:rPr>
          <w:rFonts w:ascii="Aptos" w:eastAsia="Aptos" w:hAnsi="Aptos" w:cs="Aptos"/>
          <w:sz w:val="20"/>
          <w:szCs w:val="20"/>
        </w:rPr>
        <w:t>warunków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i </w:t>
      </w:r>
      <w:proofErr w:type="spellStart"/>
      <w:r>
        <w:rPr>
          <w:rFonts w:ascii="Aptos" w:eastAsia="Aptos" w:hAnsi="Aptos" w:cs="Aptos"/>
          <w:sz w:val="20"/>
          <w:szCs w:val="20"/>
        </w:rPr>
        <w:t>terminów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. </w:t>
      </w:r>
    </w:p>
    <w:p w14:paraId="000000A0" w14:textId="77777777" w:rsidR="00DA412E" w:rsidRDefault="00620879">
      <w:pPr>
        <w:numPr>
          <w:ilvl w:val="0"/>
          <w:numId w:val="4"/>
        </w:numPr>
        <w:spacing w:after="120" w:line="276" w:lineRule="auto"/>
        <w:ind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Uczestnik ma prawo zgłoszenia sprzeciwu względem przetwarzania swoich danych dla celów marketingowych, w tym dla celów profilowania, jeśli przetwarzanie odbywa się w związku z uzasadnionym interesem administratora.</w:t>
      </w:r>
    </w:p>
    <w:p w14:paraId="000000A1" w14:textId="77777777" w:rsidR="00DA412E" w:rsidRDefault="00DA412E">
      <w:pPr>
        <w:spacing w:line="276" w:lineRule="auto"/>
        <w:ind w:left="720"/>
        <w:jc w:val="both"/>
        <w:rPr>
          <w:rFonts w:ascii="Aptos" w:eastAsia="Aptos" w:hAnsi="Aptos" w:cs="Aptos"/>
          <w:sz w:val="20"/>
          <w:szCs w:val="20"/>
        </w:rPr>
      </w:pPr>
    </w:p>
    <w:p w14:paraId="000000A2" w14:textId="77777777" w:rsidR="00DA412E" w:rsidRDefault="00DA412E">
      <w:pPr>
        <w:spacing w:line="276" w:lineRule="auto"/>
        <w:ind w:left="720"/>
        <w:jc w:val="both"/>
        <w:rPr>
          <w:rFonts w:ascii="Aptos" w:eastAsia="Aptos" w:hAnsi="Aptos" w:cs="Aptos"/>
          <w:sz w:val="20"/>
          <w:szCs w:val="20"/>
        </w:rPr>
      </w:pPr>
    </w:p>
    <w:p w14:paraId="000000A3" w14:textId="77777777" w:rsidR="00DA412E" w:rsidRDefault="00620879">
      <w:pPr>
        <w:spacing w:line="276" w:lineRule="auto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§ 3. </w:t>
      </w:r>
    </w:p>
    <w:p w14:paraId="000000A4" w14:textId="77777777" w:rsidR="00DA412E" w:rsidRDefault="00620879">
      <w:pPr>
        <w:spacing w:line="276" w:lineRule="auto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POSTĘPOWANIE REKLAMACYJNE</w:t>
      </w:r>
    </w:p>
    <w:p w14:paraId="000000A5" w14:textId="77777777" w:rsidR="00DA412E" w:rsidRDefault="006208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 xml:space="preserve">Wszelkie reklamacje dotyczące sposobu przeprowadzenia Akcji Uczestnicy mogą zgłaszać przez stronę https://jush.pl/kontakt/, wskazując odpowiedni temat zgłoszenia w sekcji „Reklamacje”. </w:t>
      </w:r>
    </w:p>
    <w:p w14:paraId="000000A6" w14:textId="77777777" w:rsidR="00DA412E" w:rsidRDefault="00620879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Decyzja w przedmiocie reklamacji jest ostateczna. Rozpatrzenie reklamacji nie pozbawia </w:t>
      </w:r>
      <w:proofErr w:type="spellStart"/>
      <w:r>
        <w:rPr>
          <w:rFonts w:ascii="Aptos" w:eastAsia="Aptos" w:hAnsi="Aptos" w:cs="Aptos"/>
          <w:sz w:val="20"/>
          <w:szCs w:val="20"/>
        </w:rPr>
        <w:t>reklamującego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prawa do dochodzenia </w:t>
      </w:r>
      <w:proofErr w:type="spellStart"/>
      <w:r>
        <w:rPr>
          <w:rFonts w:ascii="Aptos" w:eastAsia="Aptos" w:hAnsi="Aptos" w:cs="Aptos"/>
          <w:sz w:val="20"/>
          <w:szCs w:val="20"/>
        </w:rPr>
        <w:t>roszczen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́ na zasadach przewidzianych przepisami prawa. </w:t>
      </w:r>
    </w:p>
    <w:p w14:paraId="000000A7" w14:textId="77777777" w:rsidR="00DA412E" w:rsidRDefault="00620879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Organizator ustosunkuje </w:t>
      </w:r>
      <w:proofErr w:type="spellStart"/>
      <w:r>
        <w:rPr>
          <w:rFonts w:ascii="Aptos" w:eastAsia="Aptos" w:hAnsi="Aptos" w:cs="Aptos"/>
          <w:sz w:val="20"/>
          <w:szCs w:val="20"/>
        </w:rPr>
        <w:t>sie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do przesłanej reklamacji w terminie 14 dni od daty jej otrzymania, o ile </w:t>
      </w:r>
      <w:proofErr w:type="spellStart"/>
      <w:r>
        <w:rPr>
          <w:rFonts w:ascii="Aptos" w:eastAsia="Aptos" w:hAnsi="Aptos" w:cs="Aptos"/>
          <w:sz w:val="20"/>
          <w:szCs w:val="20"/>
        </w:rPr>
        <w:t>bezwzględnie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obowiązujące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przepisy prawa nie </w:t>
      </w:r>
      <w:proofErr w:type="spellStart"/>
      <w:r>
        <w:rPr>
          <w:rFonts w:ascii="Aptos" w:eastAsia="Aptos" w:hAnsi="Aptos" w:cs="Aptos"/>
          <w:sz w:val="20"/>
          <w:szCs w:val="20"/>
        </w:rPr>
        <w:t>ustalaja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</w:t>
      </w:r>
      <w:proofErr w:type="spellStart"/>
      <w:r>
        <w:rPr>
          <w:rFonts w:ascii="Aptos" w:eastAsia="Aptos" w:hAnsi="Aptos" w:cs="Aptos"/>
          <w:sz w:val="20"/>
          <w:szCs w:val="20"/>
        </w:rPr>
        <w:t>krótszego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terminu, </w:t>
      </w:r>
      <w:proofErr w:type="spellStart"/>
      <w:r>
        <w:rPr>
          <w:rFonts w:ascii="Aptos" w:eastAsia="Aptos" w:hAnsi="Aptos" w:cs="Aptos"/>
          <w:sz w:val="20"/>
          <w:szCs w:val="20"/>
        </w:rPr>
        <w:t>wówczas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ustosunkowanie </w:t>
      </w:r>
      <w:proofErr w:type="spellStart"/>
      <w:r>
        <w:rPr>
          <w:rFonts w:ascii="Aptos" w:eastAsia="Aptos" w:hAnsi="Aptos" w:cs="Aptos"/>
          <w:sz w:val="20"/>
          <w:szCs w:val="20"/>
        </w:rPr>
        <w:t>sie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</w:t>
      </w:r>
      <w:proofErr w:type="spellStart"/>
      <w:r>
        <w:rPr>
          <w:rFonts w:ascii="Aptos" w:eastAsia="Aptos" w:hAnsi="Aptos" w:cs="Aptos"/>
          <w:sz w:val="20"/>
          <w:szCs w:val="20"/>
        </w:rPr>
        <w:t>nastąpi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w tym terminie. </w:t>
      </w:r>
    </w:p>
    <w:p w14:paraId="000000A8" w14:textId="77777777" w:rsidR="00DA412E" w:rsidRDefault="00620879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Uczestnik jako konsument ma możliwość skorzystania z pozasądowych sposobów rozpatrywania reklamacji i dochodzenia roszczeń. Między innymi, konsument może się zwrócić do rzecznika konsumenta (miejskiego lub powiatowego). Szczegółowych informacji na temat pozasądowych sposobów rozpatrywania reklamacji i dochodzenia roszczeń, Konsument może szukać na stronie internetowej http://www.polubowne.uokik.gov.pl. Konsument może również skorzystać z platformy ODR, która dostępna jest pod adresem http://ec.europa.eu/consumers/odr. Platforma służy rozstrzyganiu sporów pomiędzy konsumentami i przedsiębiorcami dążącymi do pozasądowego rozstrzygnięcia sporu.</w:t>
      </w:r>
    </w:p>
    <w:p w14:paraId="000000A9" w14:textId="77777777" w:rsidR="00DA412E" w:rsidRDefault="00DA412E">
      <w:pPr>
        <w:spacing w:line="276" w:lineRule="auto"/>
        <w:ind w:left="720"/>
        <w:jc w:val="center"/>
        <w:rPr>
          <w:rFonts w:ascii="Aptos" w:eastAsia="Aptos" w:hAnsi="Aptos" w:cs="Aptos"/>
          <w:b/>
          <w:sz w:val="20"/>
          <w:szCs w:val="20"/>
        </w:rPr>
      </w:pPr>
    </w:p>
    <w:p w14:paraId="000000AA" w14:textId="77777777" w:rsidR="00DA412E" w:rsidRDefault="00620879">
      <w:pPr>
        <w:spacing w:line="276" w:lineRule="auto"/>
        <w:ind w:left="720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§ 4. </w:t>
      </w:r>
    </w:p>
    <w:p w14:paraId="000000AB" w14:textId="77777777" w:rsidR="00DA412E" w:rsidRDefault="00620879">
      <w:pPr>
        <w:spacing w:line="276" w:lineRule="auto"/>
        <w:ind w:left="720"/>
        <w:jc w:val="center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POSTANOWIENIA KOŃCOWE</w:t>
      </w:r>
    </w:p>
    <w:p w14:paraId="000000AC" w14:textId="77777777" w:rsidR="00DA412E" w:rsidRDefault="0062087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Niniejszy regulamin </w:t>
      </w:r>
      <w:proofErr w:type="spellStart"/>
      <w:r>
        <w:rPr>
          <w:rFonts w:ascii="Aptos" w:eastAsia="Aptos" w:hAnsi="Aptos" w:cs="Aptos"/>
          <w:sz w:val="20"/>
          <w:szCs w:val="20"/>
        </w:rPr>
        <w:t>dostępny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jest w siedzibie Organizatora oraz na stronie internetowej Organizatora (witryna: </w:t>
      </w:r>
      <w:proofErr w:type="gramStart"/>
      <w:r>
        <w:rPr>
          <w:rFonts w:ascii="Aptos" w:eastAsia="Aptos" w:hAnsi="Aptos" w:cs="Aptos"/>
          <w:sz w:val="20"/>
          <w:szCs w:val="20"/>
        </w:rPr>
        <w:t>https://jush.pl/faq/ )</w:t>
      </w:r>
      <w:proofErr w:type="gramEnd"/>
      <w:r>
        <w:rPr>
          <w:rFonts w:ascii="Aptos" w:eastAsia="Aptos" w:hAnsi="Aptos" w:cs="Aptos"/>
          <w:sz w:val="20"/>
          <w:szCs w:val="20"/>
        </w:rPr>
        <w:t xml:space="preserve"> oraz w Aplikacji </w:t>
      </w:r>
      <w:proofErr w:type="spellStart"/>
      <w:r>
        <w:rPr>
          <w:rFonts w:ascii="Aptos" w:eastAsia="Aptos" w:hAnsi="Aptos" w:cs="Aptos"/>
          <w:sz w:val="20"/>
          <w:szCs w:val="20"/>
        </w:rPr>
        <w:t>Jush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. </w:t>
      </w:r>
    </w:p>
    <w:p w14:paraId="000000AD" w14:textId="77777777" w:rsidR="00DA412E" w:rsidRDefault="0062087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Uczestnik </w:t>
      </w:r>
      <w:proofErr w:type="spellStart"/>
      <w:r>
        <w:rPr>
          <w:rFonts w:ascii="Aptos" w:eastAsia="Aptos" w:hAnsi="Aptos" w:cs="Aptos"/>
          <w:sz w:val="20"/>
          <w:szCs w:val="20"/>
        </w:rPr>
        <w:t>biorąc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udział w Akcji Promocyjnej </w:t>
      </w:r>
      <w:proofErr w:type="spellStart"/>
      <w:r>
        <w:rPr>
          <w:rFonts w:ascii="Aptos" w:eastAsia="Aptos" w:hAnsi="Aptos" w:cs="Aptos"/>
          <w:sz w:val="20"/>
          <w:szCs w:val="20"/>
        </w:rPr>
        <w:t>oświadcza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, </w:t>
      </w:r>
      <w:proofErr w:type="spellStart"/>
      <w:r>
        <w:rPr>
          <w:rFonts w:ascii="Aptos" w:eastAsia="Aptos" w:hAnsi="Aptos" w:cs="Aptos"/>
          <w:sz w:val="20"/>
          <w:szCs w:val="20"/>
        </w:rPr>
        <w:t>iz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̇ zapoznał </w:t>
      </w:r>
      <w:proofErr w:type="spellStart"/>
      <w:r>
        <w:rPr>
          <w:rFonts w:ascii="Aptos" w:eastAsia="Aptos" w:hAnsi="Aptos" w:cs="Aptos"/>
          <w:sz w:val="20"/>
          <w:szCs w:val="20"/>
        </w:rPr>
        <w:t>sie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z </w:t>
      </w:r>
      <w:proofErr w:type="spellStart"/>
      <w:r>
        <w:rPr>
          <w:rFonts w:ascii="Aptos" w:eastAsia="Aptos" w:hAnsi="Aptos" w:cs="Aptos"/>
          <w:sz w:val="20"/>
          <w:szCs w:val="20"/>
        </w:rPr>
        <w:t>treścia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̨ Regulaminu i akceptuje go bez </w:t>
      </w:r>
      <w:proofErr w:type="spellStart"/>
      <w:r>
        <w:rPr>
          <w:rFonts w:ascii="Aptos" w:eastAsia="Aptos" w:hAnsi="Aptos" w:cs="Aptos"/>
          <w:sz w:val="20"/>
          <w:szCs w:val="20"/>
        </w:rPr>
        <w:t>zastrzeżen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́. </w:t>
      </w:r>
    </w:p>
    <w:p w14:paraId="000000AE" w14:textId="77777777" w:rsidR="00DA412E" w:rsidRDefault="0062087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We wszystkich sprawach </w:t>
      </w:r>
      <w:proofErr w:type="spellStart"/>
      <w:r>
        <w:rPr>
          <w:rFonts w:ascii="Aptos" w:eastAsia="Aptos" w:hAnsi="Aptos" w:cs="Aptos"/>
          <w:sz w:val="20"/>
          <w:szCs w:val="20"/>
        </w:rPr>
        <w:t>dotyczących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Akcji Promocyjnej, a nieuregulowanych Regulaminem mają zastosowanie przepisy prawa polskiego. </w:t>
      </w:r>
    </w:p>
    <w:p w14:paraId="000000AF" w14:textId="2C2EFA6D" w:rsidR="00DA412E" w:rsidRDefault="0062087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W zakresie nieuregulowanym niniejszym Regulaminem zastosowanie </w:t>
      </w:r>
      <w:r w:rsidR="003E0F34">
        <w:rPr>
          <w:rFonts w:ascii="Aptos" w:eastAsia="Aptos" w:hAnsi="Aptos" w:cs="Aptos"/>
          <w:sz w:val="20"/>
          <w:szCs w:val="20"/>
        </w:rPr>
        <w:t>mają</w:t>
      </w:r>
      <w:r>
        <w:rPr>
          <w:rFonts w:ascii="Aptos" w:eastAsia="Aptos" w:hAnsi="Aptos" w:cs="Aptos"/>
          <w:sz w:val="20"/>
          <w:szCs w:val="20"/>
        </w:rPr>
        <w:t xml:space="preserve"> zapisy dotyczące polityki prywatności Organizatora. Zasady przetwarzania danych osobowych </w:t>
      </w:r>
      <w:proofErr w:type="spellStart"/>
      <w:r>
        <w:rPr>
          <w:rFonts w:ascii="Aptos" w:eastAsia="Aptos" w:hAnsi="Aptos" w:cs="Aptos"/>
          <w:sz w:val="20"/>
          <w:szCs w:val="20"/>
        </w:rPr>
        <w:t>określa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klauzula informacyjna o przetwarzaniu danych osobowych przez Organizatora </w:t>
      </w:r>
      <w:proofErr w:type="spellStart"/>
      <w:r>
        <w:rPr>
          <w:rFonts w:ascii="Aptos" w:eastAsia="Aptos" w:hAnsi="Aptos" w:cs="Aptos"/>
          <w:sz w:val="20"/>
          <w:szCs w:val="20"/>
        </w:rPr>
        <w:t>znajdująca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sie</w:t>
      </w:r>
      <w:proofErr w:type="spellEnd"/>
      <w:r>
        <w:rPr>
          <w:rFonts w:ascii="Aptos" w:eastAsia="Aptos" w:hAnsi="Aptos" w:cs="Aptos"/>
          <w:sz w:val="20"/>
          <w:szCs w:val="20"/>
        </w:rPr>
        <w:t>̨ na stronie https://jush.pl/regulaminy/polityka-prywatnosci/</w:t>
      </w:r>
      <w:r w:rsidR="0070194B">
        <w:rPr>
          <w:rFonts w:ascii="Aptos" w:eastAsia="Aptos" w:hAnsi="Aptos" w:cs="Aptos"/>
          <w:sz w:val="20"/>
          <w:szCs w:val="20"/>
        </w:rPr>
        <w:t>.</w:t>
      </w:r>
    </w:p>
    <w:p w14:paraId="000000B0" w14:textId="77777777" w:rsidR="00DA412E" w:rsidRDefault="0062087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lastRenderedPageBreak/>
        <w:t xml:space="preserve">Wszelkie </w:t>
      </w:r>
      <w:proofErr w:type="spellStart"/>
      <w:r>
        <w:rPr>
          <w:rFonts w:ascii="Aptos" w:eastAsia="Aptos" w:hAnsi="Aptos" w:cs="Aptos"/>
          <w:sz w:val="20"/>
          <w:szCs w:val="20"/>
        </w:rPr>
        <w:t>wątpliwości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dotyczące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zasad, </w:t>
      </w:r>
      <w:proofErr w:type="spellStart"/>
      <w:r>
        <w:rPr>
          <w:rFonts w:ascii="Aptos" w:eastAsia="Aptos" w:hAnsi="Aptos" w:cs="Aptos"/>
          <w:sz w:val="20"/>
          <w:szCs w:val="20"/>
        </w:rPr>
        <w:t>warunków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i terminu Akcji, </w:t>
      </w:r>
      <w:proofErr w:type="spellStart"/>
      <w:r>
        <w:rPr>
          <w:rFonts w:ascii="Aptos" w:eastAsia="Aptos" w:hAnsi="Aptos" w:cs="Aptos"/>
          <w:sz w:val="20"/>
          <w:szCs w:val="20"/>
        </w:rPr>
        <w:t>postanowien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́ jego Regulaminu i jego interpretacji rozstrzyga Organizator. Takie </w:t>
      </w:r>
      <w:proofErr w:type="spellStart"/>
      <w:r>
        <w:rPr>
          <w:rFonts w:ascii="Aptos" w:eastAsia="Aptos" w:hAnsi="Aptos" w:cs="Aptos"/>
          <w:sz w:val="20"/>
          <w:szCs w:val="20"/>
        </w:rPr>
        <w:t>rozstrzygnięcie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Organizatora nie pozbawia </w:t>
      </w:r>
      <w:proofErr w:type="spellStart"/>
      <w:r>
        <w:rPr>
          <w:rFonts w:ascii="Aptos" w:eastAsia="Aptos" w:hAnsi="Aptos" w:cs="Aptos"/>
          <w:sz w:val="20"/>
          <w:szCs w:val="20"/>
        </w:rPr>
        <w:t>reklamującego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prawa do dochodzenia </w:t>
      </w:r>
      <w:proofErr w:type="spellStart"/>
      <w:r>
        <w:rPr>
          <w:rFonts w:ascii="Aptos" w:eastAsia="Aptos" w:hAnsi="Aptos" w:cs="Aptos"/>
          <w:sz w:val="20"/>
          <w:szCs w:val="20"/>
        </w:rPr>
        <w:t>roszczen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́ na zasadach przewidzianych przepisami prawa. </w:t>
      </w:r>
    </w:p>
    <w:p w14:paraId="000000B1" w14:textId="75147306" w:rsidR="00DA412E" w:rsidRDefault="0062087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Niniejszy Regulamin wchodzi w </w:t>
      </w:r>
      <w:proofErr w:type="spellStart"/>
      <w:r>
        <w:rPr>
          <w:rFonts w:ascii="Aptos" w:eastAsia="Aptos" w:hAnsi="Aptos" w:cs="Aptos"/>
          <w:sz w:val="20"/>
          <w:szCs w:val="20"/>
        </w:rPr>
        <w:t>życie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z dniem </w:t>
      </w:r>
      <w:sdt>
        <w:sdtPr>
          <w:rPr>
            <w:rFonts w:ascii="Aptos" w:eastAsia="Aptos" w:hAnsi="Aptos" w:cs="Aptos"/>
            <w:sz w:val="20"/>
            <w:szCs w:val="20"/>
          </w:rPr>
          <w:tag w:val="goog_rdk_8"/>
          <w:id w:val="-521396811"/>
        </w:sdtPr>
        <w:sdtContent>
          <w:r w:rsidR="00794E66" w:rsidRPr="00794E66">
            <w:rPr>
              <w:rFonts w:ascii="Aptos" w:eastAsia="Aptos" w:hAnsi="Aptos" w:cs="Aptos"/>
              <w:sz w:val="20"/>
              <w:szCs w:val="20"/>
            </w:rPr>
            <w:t>1</w:t>
          </w:r>
        </w:sdtContent>
      </w:sdt>
      <w:r>
        <w:rPr>
          <w:rFonts w:ascii="Aptos" w:eastAsia="Aptos" w:hAnsi="Aptos" w:cs="Aptos"/>
          <w:sz w:val="20"/>
          <w:szCs w:val="20"/>
        </w:rPr>
        <w:t xml:space="preserve"> czerwca 2024 r.</w:t>
      </w:r>
    </w:p>
    <w:p w14:paraId="000000B2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B3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B4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B5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p w14:paraId="000000B6" w14:textId="77777777" w:rsidR="00DA412E" w:rsidRDefault="00DA412E">
      <w:pPr>
        <w:spacing w:line="276" w:lineRule="auto"/>
        <w:jc w:val="both"/>
        <w:rPr>
          <w:rFonts w:ascii="Aptos" w:eastAsia="Aptos" w:hAnsi="Aptos" w:cs="Aptos"/>
          <w:sz w:val="20"/>
          <w:szCs w:val="20"/>
        </w:rPr>
      </w:pPr>
    </w:p>
    <w:sectPr w:rsidR="00DA412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5E8"/>
    <w:multiLevelType w:val="multilevel"/>
    <w:tmpl w:val="6B82F3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B1632B"/>
    <w:multiLevelType w:val="multilevel"/>
    <w:tmpl w:val="82080F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636C63"/>
    <w:multiLevelType w:val="multilevel"/>
    <w:tmpl w:val="DF9A94FA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3C525B"/>
    <w:multiLevelType w:val="multilevel"/>
    <w:tmpl w:val="540A8D2E"/>
    <w:lvl w:ilvl="0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834DC3"/>
    <w:multiLevelType w:val="multilevel"/>
    <w:tmpl w:val="C916FF1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0605195"/>
    <w:multiLevelType w:val="multilevel"/>
    <w:tmpl w:val="34A042F2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b/>
      </w:r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6" w15:restartNumberingAfterBreak="0">
    <w:nsid w:val="62FA4FF0"/>
    <w:multiLevelType w:val="multilevel"/>
    <w:tmpl w:val="D110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D5F14B3"/>
    <w:multiLevelType w:val="multilevel"/>
    <w:tmpl w:val="B1B03E0C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35D1674"/>
    <w:multiLevelType w:val="multilevel"/>
    <w:tmpl w:val="16E0DC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5334830">
    <w:abstractNumId w:val="8"/>
  </w:num>
  <w:num w:numId="2" w16cid:durableId="379744746">
    <w:abstractNumId w:val="3"/>
  </w:num>
  <w:num w:numId="3" w16cid:durableId="1208838216">
    <w:abstractNumId w:val="0"/>
  </w:num>
  <w:num w:numId="4" w16cid:durableId="2127121237">
    <w:abstractNumId w:val="2"/>
  </w:num>
  <w:num w:numId="5" w16cid:durableId="1475180770">
    <w:abstractNumId w:val="4"/>
  </w:num>
  <w:num w:numId="6" w16cid:durableId="1284531063">
    <w:abstractNumId w:val="5"/>
  </w:num>
  <w:num w:numId="7" w16cid:durableId="1152520876">
    <w:abstractNumId w:val="1"/>
  </w:num>
  <w:num w:numId="8" w16cid:durableId="1225141948">
    <w:abstractNumId w:val="7"/>
  </w:num>
  <w:num w:numId="9" w16cid:durableId="198589114">
    <w:abstractNumId w:val="6"/>
  </w:num>
  <w:num w:numId="10" w16cid:durableId="75039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2E"/>
    <w:rsid w:val="000C220D"/>
    <w:rsid w:val="00133BC5"/>
    <w:rsid w:val="00285036"/>
    <w:rsid w:val="003E0F34"/>
    <w:rsid w:val="003F6493"/>
    <w:rsid w:val="00620879"/>
    <w:rsid w:val="0070194B"/>
    <w:rsid w:val="00794E66"/>
    <w:rsid w:val="008B79A1"/>
    <w:rsid w:val="00901DB3"/>
    <w:rsid w:val="00D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7AC54"/>
  <w15:docId w15:val="{E55CAB5D-20E6-7448-B5D1-74B262DE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6A60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0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2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A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A7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E63C9"/>
    <w:pPr>
      <w:ind w:left="720"/>
      <w:contextualSpacing/>
    </w:pPr>
  </w:style>
  <w:style w:type="paragraph" w:styleId="Poprawka">
    <w:name w:val="Revision"/>
    <w:hidden/>
    <w:uiPriority w:val="99"/>
    <w:semiHidden/>
    <w:rsid w:val="00E06E23"/>
  </w:style>
  <w:style w:type="character" w:styleId="Hipercze">
    <w:name w:val="Hyperlink"/>
    <w:basedOn w:val="Domylnaczcionkaakapitu"/>
    <w:uiPriority w:val="99"/>
    <w:unhideWhenUsed/>
    <w:rsid w:val="006530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0D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D614E9"/>
  </w:style>
  <w:style w:type="numbering" w:customStyle="1" w:styleId="Biecalista2">
    <w:name w:val="Bieżąca lista2"/>
    <w:uiPriority w:val="99"/>
    <w:rsid w:val="00D614E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s/YJGxDoNG3ZsKD3ziGlcfXtA==">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Misiorny</dc:creator>
  <cp:lastModifiedBy>Agata Misiorny</cp:lastModifiedBy>
  <cp:revision>6</cp:revision>
  <dcterms:created xsi:type="dcterms:W3CDTF">2024-05-29T10:37:00Z</dcterms:created>
  <dcterms:modified xsi:type="dcterms:W3CDTF">2024-05-29T10:44:00Z</dcterms:modified>
</cp:coreProperties>
</file>